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335C4A" w:rsidR="0092567F" w:rsidP="00D92497" w:rsidRDefault="0092567F" w14:paraId="2435ACDC" w14:textId="77777777">
      <w:pPr>
        <w:spacing w:line="276" w:lineRule="auto"/>
        <w:ind w:right="1750"/>
        <w:outlineLvl w:val="0"/>
        <w:rPr>
          <w:rStyle w:val="Hyperlink"/>
          <w:rFonts w:asciiTheme="minorHAnsi" w:hAnsiTheme="minorHAnsi" w:cstheme="minorHAnsi"/>
          <w:color w:val="auto"/>
          <w:sz w:val="19"/>
          <w:szCs w:val="19"/>
          <w:u w:val="none"/>
        </w:rPr>
      </w:pPr>
    </w:p>
    <w:p w:rsidRPr="00335C4A" w:rsidR="00341E5A" w:rsidP="008A51A1" w:rsidRDefault="00341E5A" w14:paraId="3A353B08" w14:textId="77777777">
      <w:pPr>
        <w:pStyle w:val="NASLOV40ptGRAY"/>
        <w:spacing w:after="0" w:line="276" w:lineRule="auto"/>
        <w:ind w:right="1750"/>
        <w:rPr>
          <w:rFonts w:asciiTheme="minorHAnsi" w:hAnsiTheme="minorHAnsi" w:cstheme="minorHAnsi"/>
          <w:color w:val="7F7F7F"/>
          <w:sz w:val="19"/>
          <w:szCs w:val="19"/>
        </w:rPr>
      </w:pPr>
    </w:p>
    <w:p w:rsidRPr="00D616F1" w:rsidR="006A479E" w:rsidP="00597F2E" w:rsidRDefault="00D71870" w14:paraId="272663D8" w14:textId="1BC5BC88">
      <w:pPr>
        <w:pStyle w:val="PODPODNASLOV"/>
        <w:numPr>
          <w:ilvl w:val="0"/>
          <w:numId w:val="0"/>
        </w:numPr>
        <w:spacing w:after="0" w:line="276" w:lineRule="auto"/>
        <w:ind w:left="1988" w:right="1750"/>
        <w:jc w:val="center"/>
        <w:outlineLvl w:val="0"/>
        <w:rPr>
          <w:rFonts w:asciiTheme="minorHAnsi" w:hAnsiTheme="minorHAnsi" w:cstheme="minorHAnsi"/>
          <w:b/>
          <w:color w:val="595959"/>
          <w:sz w:val="19"/>
          <w:szCs w:val="19"/>
        </w:rPr>
      </w:pPr>
      <w:r w:rsidRPr="00D616F1">
        <w:rPr>
          <w:rFonts w:asciiTheme="minorHAnsi" w:hAnsiTheme="minorHAnsi"/>
          <w:noProof/>
          <w:color w:val="595959"/>
          <w:sz w:val="19"/>
          <w:shd w:val="clear" w:color="auto" w:fill="E6E6E6"/>
          <w:lang w:val="sl-SI"/>
        </w:rPr>
        <w:drawing>
          <wp:inline distT="0" distB="0" distL="0" distR="0" wp14:anchorId="0BDE7AE3" wp14:editId="71E82D19">
            <wp:extent cx="2453833" cy="854691"/>
            <wp:effectExtent l="0" t="0" r="0" b="0"/>
            <wp:docPr id="32700020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5864" cy="879780"/>
                    </a:xfrm>
                    <a:prstGeom prst="rect">
                      <a:avLst/>
                    </a:prstGeom>
                    <a:noFill/>
                    <a:ln>
                      <a:noFill/>
                    </a:ln>
                  </pic:spPr>
                </pic:pic>
              </a:graphicData>
            </a:graphic>
          </wp:inline>
        </w:drawing>
      </w:r>
    </w:p>
    <w:p w:rsidRPr="00D616F1" w:rsidR="006A479E" w:rsidP="008A51A1" w:rsidRDefault="006A479E" w14:paraId="06D12951"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D616F1" w:rsidR="005710F9" w:rsidP="008A51A1" w:rsidRDefault="005710F9" w14:paraId="212AC5B8"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D616F1" w:rsidR="005710F9" w:rsidP="008A51A1" w:rsidRDefault="005710F9" w14:paraId="00EFEDA7"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D616F1" w:rsidR="005710F9" w:rsidP="008A51A1" w:rsidRDefault="005710F9" w14:paraId="0F7CCFED" w14:textId="77777777">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Pr="00D616F1" w:rsidR="005710F9" w:rsidP="00D92497" w:rsidRDefault="005710F9" w14:paraId="424169AD" w14:textId="7777777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rsidRPr="00D616F1" w:rsidR="005710F9" w:rsidP="00D92497" w:rsidRDefault="005710F9" w14:paraId="627FE820" w14:textId="7777777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rsidRPr="00D616F1" w:rsidR="00D92497" w:rsidP="00D92497" w:rsidRDefault="007B5A0B" w14:paraId="5FF906B7" w14:textId="77777777">
      <w:pPr>
        <w:pStyle w:val="NASLOV40ptGRAY"/>
        <w:spacing w:after="0" w:line="276" w:lineRule="auto"/>
        <w:jc w:val="center"/>
        <w:rPr>
          <w:rFonts w:asciiTheme="minorHAnsi" w:hAnsiTheme="minorHAnsi" w:cstheme="minorHAnsi"/>
          <w:b/>
          <w:bCs/>
          <w:color w:val="31849B" w:themeColor="accent5" w:themeShade="BF"/>
          <w:sz w:val="36"/>
          <w:szCs w:val="36"/>
        </w:rPr>
      </w:pPr>
      <w:bookmarkStart w:name="_Hlk112322262" w:id="0"/>
      <w:r w:rsidRPr="00D616F1">
        <w:rPr>
          <w:rFonts w:asciiTheme="minorHAnsi" w:hAnsiTheme="minorHAnsi"/>
          <w:b/>
          <w:color w:val="31849B" w:themeColor="accent5" w:themeShade="BF"/>
          <w:sz w:val="36"/>
        </w:rPr>
        <w:t>BID PREPARATION INSTRUCTIONS</w:t>
      </w:r>
    </w:p>
    <w:bookmarkEnd w:id="0"/>
    <w:p w:rsidRPr="00D616F1" w:rsidR="00D92497" w:rsidP="00D92497" w:rsidRDefault="00D92497" w14:paraId="6F837451" w14:textId="77777777">
      <w:pPr>
        <w:pStyle w:val="NASLOV40ptGRAY"/>
        <w:spacing w:after="0" w:line="276" w:lineRule="auto"/>
        <w:jc w:val="center"/>
        <w:rPr>
          <w:rFonts w:asciiTheme="minorHAnsi" w:hAnsiTheme="minorHAnsi" w:cstheme="minorHAnsi"/>
          <w:color w:val="auto"/>
          <w:sz w:val="36"/>
          <w:szCs w:val="36"/>
        </w:rPr>
      </w:pPr>
    </w:p>
    <w:p w:rsidRPr="00D514B2" w:rsidR="000C3CDC" w:rsidP="4D0E2647" w:rsidRDefault="0F3792CC" w14:paraId="12230844" w14:textId="44EFA1E3">
      <w:pPr>
        <w:spacing w:line="276" w:lineRule="auto"/>
        <w:jc w:val="center"/>
        <w:rPr>
          <w:rFonts w:ascii="Calibri" w:hAnsi="Calibri" w:eastAsia="Calibri" w:cs="Calibri"/>
          <w:color w:val="000000" w:themeColor="text1"/>
          <w:sz w:val="28"/>
          <w:szCs w:val="28"/>
        </w:rPr>
      </w:pPr>
      <w:r w:rsidRPr="29BF469C">
        <w:rPr>
          <w:rFonts w:ascii="Calibri" w:hAnsi="Calibri" w:eastAsia="Calibri" w:cs="Calibr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SUPPORT IN MAINTAINING AND ENHANCING THE EXISTING GEN-I ETRM IT SOLUTION, BUILT ON THE ION (ALLEGRO) HORIZON PLATFORM</w:t>
      </w:r>
    </w:p>
    <w:p w:rsidRPr="00D514B2" w:rsidR="000C3CDC" w:rsidP="4D0E2647" w:rsidRDefault="000C3CDC" w14:paraId="310038B7" w14:textId="41667A25">
      <w:pPr>
        <w:spacing w:line="276" w:lineRule="auto"/>
        <w:jc w:val="center"/>
        <w:rPr>
          <w:rFonts w:ascii="Calibri" w:hAnsi="Calibri" w:eastAsia="Calibri" w:cs="Calibri"/>
          <w:color w:val="000000" w:themeColor="text1"/>
          <w:sz w:val="28"/>
          <w:szCs w:val="28"/>
        </w:rPr>
      </w:pPr>
    </w:p>
    <w:p w:rsidRPr="00D514B2" w:rsidR="000C3CDC" w:rsidP="4D0E2647" w:rsidRDefault="000C3CDC" w14:paraId="727988DF" w14:textId="04777CED">
      <w:pPr>
        <w:spacing w:line="276" w:lineRule="auto"/>
        <w:jc w:val="center"/>
        <w:rPr>
          <w:rFonts w:ascii="Calibri" w:hAnsi="Calibri" w:eastAsia="Calibri" w:cs="Calibri"/>
          <w:color w:val="000000" w:themeColor="text1"/>
          <w:sz w:val="28"/>
          <w:szCs w:val="28"/>
        </w:rPr>
      </w:pPr>
    </w:p>
    <w:p w:rsidRPr="00D514B2" w:rsidR="000C3CDC" w:rsidP="4D0E2647" w:rsidRDefault="000C3CDC" w14:paraId="6E6C0C13" w14:textId="03132EAC">
      <w:pPr>
        <w:spacing w:line="276" w:lineRule="auto"/>
        <w:jc w:val="center"/>
        <w:rPr>
          <w:rFonts w:ascii="Calibri" w:hAnsi="Calibri" w:eastAsia="Calibri" w:cs="Calibri"/>
          <w:color w:val="000000" w:themeColor="text1"/>
          <w:sz w:val="28"/>
          <w:szCs w:val="28"/>
        </w:rPr>
      </w:pPr>
    </w:p>
    <w:p w:rsidRPr="00D514B2" w:rsidR="000C3CDC" w:rsidP="4D0E2647" w:rsidRDefault="000C3CDC" w14:paraId="1D1D08A7" w14:textId="59E5ABBF">
      <w:pPr>
        <w:spacing w:line="276" w:lineRule="auto"/>
        <w:jc w:val="center"/>
        <w:rPr>
          <w:rFonts w:ascii="Calibri" w:hAnsi="Calibri" w:eastAsia="Calibri" w:cs="Calibri"/>
          <w:color w:val="000000" w:themeColor="text1"/>
          <w:sz w:val="28"/>
          <w:szCs w:val="28"/>
        </w:rPr>
      </w:pPr>
    </w:p>
    <w:p w:rsidRPr="00D514B2" w:rsidR="000C3CDC" w:rsidP="4D0E2647" w:rsidRDefault="000C3CDC" w14:paraId="0D532982" w14:textId="35F490FA">
      <w:pPr>
        <w:spacing w:line="276" w:lineRule="auto"/>
        <w:jc w:val="center"/>
        <w:rPr>
          <w:rFonts w:ascii="Calibri" w:hAnsi="Calibri" w:eastAsia="Calibri" w:cs="Calibri"/>
          <w:color w:val="000000" w:themeColor="text1"/>
          <w:sz w:val="28"/>
          <w:szCs w:val="28"/>
        </w:rPr>
      </w:pPr>
    </w:p>
    <w:p w:rsidRPr="00D514B2" w:rsidR="000C3CDC" w:rsidP="4D0E2647" w:rsidRDefault="000C3CDC" w14:paraId="55B97212" w14:textId="7763ABAA">
      <w:pPr>
        <w:spacing w:line="276" w:lineRule="auto"/>
        <w:jc w:val="center"/>
        <w:rPr>
          <w:rFonts w:ascii="Calibri" w:hAnsi="Calibri" w:eastAsia="Calibri" w:cs="Calibri"/>
          <w:color w:val="000000" w:themeColor="text1"/>
          <w:sz w:val="28"/>
          <w:szCs w:val="28"/>
        </w:rPr>
      </w:pPr>
    </w:p>
    <w:p w:rsidRPr="00D514B2" w:rsidR="000C3CDC" w:rsidP="4D0E2647" w:rsidRDefault="000C3CDC" w14:paraId="0881EF0C" w14:textId="3281C92C">
      <w:pPr>
        <w:spacing w:line="276" w:lineRule="auto"/>
        <w:jc w:val="center"/>
        <w:rPr>
          <w:rFonts w:ascii="Calibri" w:hAnsi="Calibri" w:eastAsia="Calibri" w:cs="Calibri"/>
          <w:color w:val="000000" w:themeColor="text1"/>
          <w:sz w:val="28"/>
          <w:szCs w:val="28"/>
        </w:rPr>
      </w:pPr>
    </w:p>
    <w:p w:rsidRPr="00D514B2" w:rsidR="000C3CDC" w:rsidP="4D0E2647" w:rsidRDefault="000C3CDC" w14:paraId="61BD1820" w14:textId="02AE2800">
      <w:pPr>
        <w:spacing w:line="276" w:lineRule="auto"/>
        <w:jc w:val="center"/>
        <w:rPr>
          <w:rFonts w:ascii="Calibri" w:hAnsi="Calibri" w:eastAsia="Calibri" w:cs="Calibri"/>
          <w:color w:val="000000" w:themeColor="text1"/>
          <w:sz w:val="28"/>
          <w:szCs w:val="28"/>
        </w:rPr>
      </w:pPr>
    </w:p>
    <w:p w:rsidRPr="00D514B2" w:rsidR="000C3CDC" w:rsidP="4D0E2647" w:rsidRDefault="000C3CDC" w14:paraId="434B548A" w14:textId="4EEFFF00">
      <w:pPr>
        <w:spacing w:line="276" w:lineRule="auto"/>
        <w:jc w:val="center"/>
        <w:rPr>
          <w:rFonts w:ascii="Calibri" w:hAnsi="Calibri" w:eastAsia="Calibri" w:cs="Calibri"/>
          <w:color w:val="000000" w:themeColor="text1"/>
          <w:sz w:val="28"/>
          <w:szCs w:val="28"/>
        </w:rPr>
      </w:pPr>
    </w:p>
    <w:p w:rsidRPr="00D514B2" w:rsidR="000C3CDC" w:rsidP="4D0E2647" w:rsidRDefault="000C3CDC" w14:paraId="0A61705D" w14:textId="5F8DEA3C">
      <w:pPr>
        <w:spacing w:line="276" w:lineRule="auto"/>
        <w:jc w:val="center"/>
        <w:rPr>
          <w:rFonts w:ascii="Calibri" w:hAnsi="Calibri" w:eastAsia="Calibri" w:cs="Calibri"/>
          <w:color w:val="000000" w:themeColor="text1"/>
          <w:sz w:val="28"/>
          <w:szCs w:val="28"/>
        </w:rPr>
      </w:pPr>
    </w:p>
    <w:p w:rsidRPr="00D514B2" w:rsidR="000C3CDC" w:rsidP="4D0E2647" w:rsidRDefault="000C3CDC" w14:paraId="7EB03899" w14:textId="6C4C9678">
      <w:pPr>
        <w:spacing w:line="276" w:lineRule="auto"/>
        <w:jc w:val="center"/>
        <w:rPr>
          <w:rFonts w:ascii="Calibri" w:hAnsi="Calibri" w:eastAsia="Calibri" w:cs="Calibri"/>
          <w:color w:val="000000" w:themeColor="text1"/>
          <w:sz w:val="28"/>
          <w:szCs w:val="28"/>
        </w:rPr>
      </w:pPr>
    </w:p>
    <w:p w:rsidRPr="00D514B2" w:rsidR="000C3CDC" w:rsidP="4D0E2647" w:rsidRDefault="000C3CDC" w14:paraId="7E4FD809" w14:textId="76EE0640">
      <w:pPr>
        <w:spacing w:line="276" w:lineRule="auto"/>
        <w:jc w:val="center"/>
        <w:rPr>
          <w:rFonts w:ascii="Calibri" w:hAnsi="Calibri" w:eastAsia="Calibri" w:cs="Calibri"/>
          <w:color w:val="000000" w:themeColor="text1"/>
          <w:sz w:val="28"/>
          <w:szCs w:val="28"/>
        </w:rPr>
      </w:pPr>
    </w:p>
    <w:p w:rsidRPr="00D514B2" w:rsidR="000C3CDC" w:rsidP="4D0E2647" w:rsidRDefault="000C3CDC" w14:paraId="3220C77B" w14:textId="04EBBE10">
      <w:pPr>
        <w:spacing w:line="276" w:lineRule="auto"/>
        <w:jc w:val="center"/>
        <w:rPr>
          <w:rFonts w:ascii="Calibri" w:hAnsi="Calibri" w:eastAsia="Calibri" w:cs="Calibri"/>
          <w:color w:val="000000" w:themeColor="text1"/>
          <w:sz w:val="28"/>
          <w:szCs w:val="28"/>
        </w:rPr>
      </w:pPr>
    </w:p>
    <w:p w:rsidRPr="00D514B2" w:rsidR="000C3CDC" w:rsidP="4D0E2647" w:rsidRDefault="000C3CDC" w14:paraId="1A7455A9" w14:textId="07B32073">
      <w:pPr>
        <w:spacing w:line="276" w:lineRule="auto"/>
        <w:jc w:val="center"/>
        <w:rPr>
          <w:rFonts w:ascii="Calibri" w:hAnsi="Calibri" w:eastAsia="Calibri" w:cs="Calibri"/>
          <w:color w:val="000000" w:themeColor="text1"/>
          <w:sz w:val="28"/>
          <w:szCs w:val="28"/>
        </w:rPr>
      </w:pPr>
    </w:p>
    <w:p w:rsidRPr="00D514B2" w:rsidR="000C3CDC" w:rsidP="4D0E2647" w:rsidRDefault="000C3CDC" w14:paraId="29D0C83E" w14:textId="09FE90CE">
      <w:pPr>
        <w:spacing w:line="276" w:lineRule="auto"/>
        <w:jc w:val="center"/>
        <w:rPr>
          <w:rFonts w:ascii="Calibri" w:hAnsi="Calibri" w:eastAsia="Calibri" w:cs="Calibri"/>
          <w:color w:val="000000" w:themeColor="text1"/>
          <w:sz w:val="28"/>
          <w:szCs w:val="28"/>
        </w:rPr>
      </w:pPr>
    </w:p>
    <w:p w:rsidRPr="00D514B2" w:rsidR="000C3CDC" w:rsidP="4D0E2647" w:rsidRDefault="000C3CDC" w14:paraId="565D6795" w14:textId="4B0B4406">
      <w:pPr>
        <w:spacing w:line="276" w:lineRule="auto"/>
        <w:jc w:val="center"/>
        <w:rPr>
          <w:rFonts w:ascii="Calibri" w:hAnsi="Calibri" w:eastAsia="Calibri" w:cs="Calibri"/>
          <w:color w:val="000000" w:themeColor="text1"/>
          <w:sz w:val="28"/>
          <w:szCs w:val="28"/>
        </w:rPr>
      </w:pPr>
    </w:p>
    <w:p w:rsidRPr="00D514B2" w:rsidR="000C3CDC" w:rsidP="4D0E2647" w:rsidRDefault="000C3CDC" w14:paraId="46D5D03B" w14:textId="08B482DD">
      <w:pPr>
        <w:spacing w:line="276" w:lineRule="auto"/>
        <w:jc w:val="center"/>
        <w:rPr>
          <w:rFonts w:ascii="Calibri" w:hAnsi="Calibri" w:eastAsia="Calibri" w:cs="Calibri"/>
          <w:color w:val="000000" w:themeColor="text1"/>
          <w:sz w:val="28"/>
          <w:szCs w:val="28"/>
        </w:rPr>
      </w:pPr>
    </w:p>
    <w:p w:rsidRPr="00D514B2" w:rsidR="000C3CDC" w:rsidP="4D0E2647" w:rsidRDefault="000C3CDC" w14:paraId="57221FF0" w14:textId="3895FCC5">
      <w:pPr>
        <w:spacing w:line="276" w:lineRule="auto"/>
        <w:jc w:val="center"/>
        <w:rPr>
          <w:rFonts w:ascii="Calibri" w:hAnsi="Calibri" w:eastAsia="Calibri" w:cs="Calibri"/>
          <w:color w:val="000000" w:themeColor="text1"/>
          <w:sz w:val="28"/>
          <w:szCs w:val="28"/>
        </w:rPr>
      </w:pPr>
    </w:p>
    <w:p w:rsidRPr="00D514B2" w:rsidR="000C3CDC" w:rsidP="4D0E2647" w:rsidRDefault="000C3CDC" w14:paraId="0BD9FABD" w14:textId="6336C320">
      <w:pPr>
        <w:spacing w:line="276" w:lineRule="auto"/>
        <w:jc w:val="center"/>
        <w:rPr>
          <w:rFonts w:ascii="Calibri" w:hAnsi="Calibri" w:eastAsia="Calibri" w:cs="Calibri"/>
          <w:color w:val="000000" w:themeColor="text1"/>
          <w:sz w:val="28"/>
          <w:szCs w:val="28"/>
        </w:rPr>
      </w:pPr>
    </w:p>
    <w:p w:rsidRPr="00D514B2" w:rsidR="000C3CDC" w:rsidP="4D0E2647" w:rsidRDefault="26803986" w14:paraId="554EC559" w14:textId="7E3A1B24">
      <w:pPr>
        <w:spacing w:line="276" w:lineRule="auto"/>
        <w:rPr>
          <w:rFonts w:ascii="Calibri" w:hAnsi="Calibri" w:eastAsia="Calibri" w:cs="Calibri"/>
          <w:color w:val="000000" w:themeColor="text1"/>
          <w:sz w:val="24"/>
        </w:rPr>
      </w:pPr>
      <w:r w:rsidRPr="54802BB7">
        <w:rPr>
          <w:rFonts w:ascii="Calibri" w:hAnsi="Calibri" w:eastAsia="Calibri" w:cs="Calibri"/>
          <w:color w:val="000000" w:themeColor="text1"/>
          <w:sz w:val="24"/>
        </w:rPr>
        <w:t>No.:</w:t>
      </w:r>
      <w:r w:rsidRPr="54802BB7" w:rsidR="0A97D5AD">
        <w:rPr>
          <w:rFonts w:ascii="Calibri" w:hAnsi="Calibri" w:eastAsia="Calibri" w:cs="Calibri"/>
          <w:color w:val="000000" w:themeColor="text1"/>
          <w:sz w:val="24"/>
        </w:rPr>
        <w:t>2024_1485247689</w:t>
      </w:r>
    </w:p>
    <w:sdt>
      <w:sdtPr>
        <w:rPr>
          <w:rFonts w:ascii="Trebuchet MS" w:hAnsi="Trebuchet MS" w:eastAsia="MS ??" w:cs="Times New Roman"/>
          <w:b w:val="0"/>
          <w:color w:val="auto"/>
          <w:sz w:val="20"/>
          <w:szCs w:val="24"/>
        </w:rPr>
        <w:id w:val="1029695386"/>
        <w:docPartObj>
          <w:docPartGallery w:val="Table of Contents"/>
          <w:docPartUnique/>
        </w:docPartObj>
      </w:sdtPr>
      <w:sdtEndPr>
        <w:rPr>
          <w:rFonts w:ascii="Trebuchet MS" w:hAnsi="Trebuchet MS" w:eastAsia="MS ??" w:cs="Times New Roman"/>
          <w:b w:val="0"/>
          <w:bCs w:val="0"/>
          <w:color w:val="auto"/>
          <w:sz w:val="20"/>
          <w:szCs w:val="20"/>
        </w:rPr>
      </w:sdtEndPr>
      <w:sdtContent>
        <w:p w:rsidRPr="00D616F1" w:rsidR="00865169" w:rsidP="54802BB7" w:rsidRDefault="00865169" w14:paraId="5AB0F5D6" w14:textId="558F7CEE">
          <w:pPr>
            <w:pStyle w:val="TOCHeading"/>
            <w:spacing w:line="276" w:lineRule="auto"/>
          </w:pPr>
          <w:r>
            <w:t>Contents</w:t>
          </w:r>
          <w:r>
            <w:tab/>
          </w:r>
        </w:p>
        <w:p w:rsidRPr="00D616F1" w:rsidR="00865169" w:rsidP="00865169" w:rsidRDefault="00865169" w14:paraId="51D3EC81" w14:textId="238AE954"/>
        <w:p w:rsidRPr="00D616F1" w:rsidR="00427B57" w:rsidP="54802BB7" w:rsidRDefault="008B0B87" w14:paraId="10F0D221" w14:textId="06B56952">
          <w:pPr>
            <w:pStyle w:val="TOC1"/>
            <w:tabs>
              <w:tab w:val="right" w:leader="dot" w:pos="9765"/>
            </w:tabs>
            <w:rPr>
              <w:rStyle w:val="Hyperlink"/>
              <w:noProof/>
              <w:lang w:eastAsia="en-GB"/>
            </w:rPr>
          </w:pPr>
          <w:r>
            <w:fldChar w:fldCharType="begin"/>
          </w:r>
          <w:r w:rsidR="6FBB0B3A">
            <w:instrText>TOC \o "1-3" \z \u \h</w:instrText>
          </w:r>
          <w:r>
            <w:fldChar w:fldCharType="separate"/>
          </w:r>
          <w:hyperlink w:anchor="_Toc1903412313">
            <w:r w:rsidRPr="54802BB7" w:rsidR="54802BB7">
              <w:rPr>
                <w:rStyle w:val="Hyperlink"/>
              </w:rPr>
              <w:t>A. MINIMUM INFORMATION AND GENERAL REQUIREMENTS</w:t>
            </w:r>
            <w:r w:rsidR="6FBB0B3A">
              <w:tab/>
            </w:r>
            <w:r w:rsidR="6FBB0B3A">
              <w:fldChar w:fldCharType="begin"/>
            </w:r>
            <w:r w:rsidR="6FBB0B3A">
              <w:instrText>PAGEREF _Toc1903412313 \h</w:instrText>
            </w:r>
            <w:r w:rsidR="6FBB0B3A">
              <w:fldChar w:fldCharType="separate"/>
            </w:r>
            <w:r w:rsidRPr="54802BB7" w:rsidR="54802BB7">
              <w:rPr>
                <w:rStyle w:val="Hyperlink"/>
              </w:rPr>
              <w:t>2</w:t>
            </w:r>
            <w:r w:rsidR="6FBB0B3A">
              <w:fldChar w:fldCharType="end"/>
            </w:r>
          </w:hyperlink>
        </w:p>
        <w:p w:rsidRPr="00D616F1" w:rsidR="00427B57" w:rsidP="54802BB7" w:rsidRDefault="002571B1" w14:paraId="01BA01C0" w14:textId="2C84E865">
          <w:pPr>
            <w:pStyle w:val="TOC2"/>
            <w:tabs>
              <w:tab w:val="clear" w:pos="9771"/>
              <w:tab w:val="left" w:pos="600"/>
              <w:tab w:val="right" w:leader="dot" w:pos="9765"/>
            </w:tabs>
            <w:rPr>
              <w:rStyle w:val="Hyperlink"/>
              <w:noProof/>
              <w:lang w:eastAsia="en-GB"/>
            </w:rPr>
          </w:pPr>
          <w:hyperlink w:anchor="_Toc1079178735">
            <w:r w:rsidRPr="54802BB7" w:rsidR="54802BB7">
              <w:rPr>
                <w:rStyle w:val="Hyperlink"/>
              </w:rPr>
              <w:t>1.</w:t>
            </w:r>
            <w:r w:rsidR="008B0B87">
              <w:tab/>
            </w:r>
            <w:r w:rsidRPr="54802BB7" w:rsidR="54802BB7">
              <w:rPr>
                <w:rStyle w:val="Hyperlink"/>
              </w:rPr>
              <w:t>Short description of the public procurement</w:t>
            </w:r>
            <w:r w:rsidR="008B0B87">
              <w:tab/>
            </w:r>
            <w:r w:rsidR="008B0B87">
              <w:fldChar w:fldCharType="begin"/>
            </w:r>
            <w:r w:rsidR="008B0B87">
              <w:instrText>PAGEREF _Toc1079178735 \h</w:instrText>
            </w:r>
            <w:r w:rsidR="008B0B87">
              <w:fldChar w:fldCharType="separate"/>
            </w:r>
            <w:r w:rsidRPr="54802BB7" w:rsidR="54802BB7">
              <w:rPr>
                <w:rStyle w:val="Hyperlink"/>
              </w:rPr>
              <w:t>3</w:t>
            </w:r>
            <w:r w:rsidR="008B0B87">
              <w:fldChar w:fldCharType="end"/>
            </w:r>
          </w:hyperlink>
        </w:p>
        <w:p w:rsidRPr="00D616F1" w:rsidR="00427B57" w:rsidP="54802BB7" w:rsidRDefault="002571B1" w14:paraId="57E1E5D9" w14:textId="6AC959A6">
          <w:pPr>
            <w:pStyle w:val="TOC2"/>
            <w:tabs>
              <w:tab w:val="clear" w:pos="9771"/>
              <w:tab w:val="left" w:pos="600"/>
              <w:tab w:val="right" w:leader="dot" w:pos="9765"/>
            </w:tabs>
            <w:rPr>
              <w:rStyle w:val="Hyperlink"/>
              <w:noProof/>
              <w:lang w:eastAsia="en-GB"/>
            </w:rPr>
          </w:pPr>
          <w:hyperlink w:anchor="_Toc389949874">
            <w:r w:rsidRPr="54802BB7" w:rsidR="54802BB7">
              <w:rPr>
                <w:rStyle w:val="Hyperlink"/>
              </w:rPr>
              <w:t>2.</w:t>
            </w:r>
            <w:r w:rsidR="008B0B87">
              <w:tab/>
            </w:r>
            <w:r w:rsidRPr="54802BB7" w:rsidR="54802BB7">
              <w:rPr>
                <w:rStyle w:val="Hyperlink"/>
              </w:rPr>
              <w:t>Information on lots</w:t>
            </w:r>
            <w:r w:rsidR="008B0B87">
              <w:tab/>
            </w:r>
            <w:r w:rsidR="008B0B87">
              <w:fldChar w:fldCharType="begin"/>
            </w:r>
            <w:r w:rsidR="008B0B87">
              <w:instrText>PAGEREF _Toc389949874 \h</w:instrText>
            </w:r>
            <w:r w:rsidR="008B0B87">
              <w:fldChar w:fldCharType="separate"/>
            </w:r>
            <w:r w:rsidRPr="54802BB7" w:rsidR="54802BB7">
              <w:rPr>
                <w:rStyle w:val="Hyperlink"/>
              </w:rPr>
              <w:t>3</w:t>
            </w:r>
            <w:r w:rsidR="008B0B87">
              <w:fldChar w:fldCharType="end"/>
            </w:r>
          </w:hyperlink>
        </w:p>
        <w:p w:rsidRPr="00D616F1" w:rsidR="00427B57" w:rsidP="54802BB7" w:rsidRDefault="002571B1" w14:paraId="103B95C9" w14:textId="6E6732A7">
          <w:pPr>
            <w:pStyle w:val="TOC2"/>
            <w:tabs>
              <w:tab w:val="clear" w:pos="9771"/>
              <w:tab w:val="left" w:pos="600"/>
              <w:tab w:val="right" w:leader="dot" w:pos="9765"/>
            </w:tabs>
            <w:rPr>
              <w:rStyle w:val="Hyperlink"/>
              <w:noProof/>
              <w:lang w:eastAsia="en-GB"/>
            </w:rPr>
          </w:pPr>
          <w:hyperlink w:anchor="_Toc484207696">
            <w:r w:rsidRPr="54802BB7" w:rsidR="54802BB7">
              <w:rPr>
                <w:rStyle w:val="Hyperlink"/>
              </w:rPr>
              <w:t>3.</w:t>
            </w:r>
            <w:r w:rsidR="008B0B87">
              <w:tab/>
            </w:r>
            <w:r w:rsidRPr="54802BB7" w:rsidR="54802BB7">
              <w:rPr>
                <w:rStyle w:val="Hyperlink"/>
              </w:rPr>
              <w:t>Type of procedure</w:t>
            </w:r>
            <w:r w:rsidR="008B0B87">
              <w:tab/>
            </w:r>
            <w:r w:rsidR="008B0B87">
              <w:fldChar w:fldCharType="begin"/>
            </w:r>
            <w:r w:rsidR="008B0B87">
              <w:instrText>PAGEREF _Toc484207696 \h</w:instrText>
            </w:r>
            <w:r w:rsidR="008B0B87">
              <w:fldChar w:fldCharType="separate"/>
            </w:r>
            <w:r w:rsidRPr="54802BB7" w:rsidR="54802BB7">
              <w:rPr>
                <w:rStyle w:val="Hyperlink"/>
              </w:rPr>
              <w:t>3</w:t>
            </w:r>
            <w:r w:rsidR="008B0B87">
              <w:fldChar w:fldCharType="end"/>
            </w:r>
          </w:hyperlink>
        </w:p>
        <w:p w:rsidRPr="00D616F1" w:rsidR="00427B57" w:rsidP="54802BB7" w:rsidRDefault="002571B1" w14:paraId="58EDE795" w14:textId="7DC9B9EE">
          <w:pPr>
            <w:pStyle w:val="TOC2"/>
            <w:tabs>
              <w:tab w:val="clear" w:pos="9771"/>
              <w:tab w:val="left" w:pos="600"/>
              <w:tab w:val="right" w:leader="dot" w:pos="9765"/>
            </w:tabs>
            <w:rPr>
              <w:rStyle w:val="Hyperlink"/>
              <w:noProof/>
              <w:lang w:eastAsia="en-GB"/>
            </w:rPr>
          </w:pPr>
          <w:hyperlink w:anchor="_Toc2056301059">
            <w:r w:rsidRPr="54802BB7" w:rsidR="54802BB7">
              <w:rPr>
                <w:rStyle w:val="Hyperlink"/>
              </w:rPr>
              <w:t>4.</w:t>
            </w:r>
            <w:r w:rsidR="008B0B87">
              <w:tab/>
            </w:r>
            <w:r w:rsidRPr="54802BB7" w:rsidR="008D525B">
              <w:rPr>
                <w:rStyle w:val="Hyperlink"/>
              </w:rPr>
              <w:t>Insurances</w:t>
            </w:r>
            <w:r w:rsidR="008B0B87">
              <w:tab/>
            </w:r>
            <w:r w:rsidR="008B0B87">
              <w:fldChar w:fldCharType="begin"/>
            </w:r>
            <w:r w:rsidR="008B0B87">
              <w:instrText>PAGEREF _Toc2056301059 \h</w:instrText>
            </w:r>
            <w:r w:rsidR="008B0B87">
              <w:fldChar w:fldCharType="separate"/>
            </w:r>
            <w:r w:rsidRPr="54802BB7" w:rsidR="54802BB7">
              <w:rPr>
                <w:rStyle w:val="Hyperlink"/>
              </w:rPr>
              <w:t>3</w:t>
            </w:r>
            <w:r w:rsidR="008B0B87">
              <w:fldChar w:fldCharType="end"/>
            </w:r>
          </w:hyperlink>
        </w:p>
        <w:p w:rsidRPr="00D616F1" w:rsidR="00427B57" w:rsidP="54802BB7" w:rsidRDefault="002571B1" w14:paraId="39DA155F" w14:textId="37947D61">
          <w:pPr>
            <w:pStyle w:val="TOC2"/>
            <w:tabs>
              <w:tab w:val="clear" w:pos="9771"/>
              <w:tab w:val="left" w:pos="600"/>
              <w:tab w:val="right" w:leader="dot" w:pos="9765"/>
            </w:tabs>
            <w:rPr>
              <w:rStyle w:val="Hyperlink"/>
              <w:noProof/>
              <w:lang w:eastAsia="en-GB"/>
            </w:rPr>
          </w:pPr>
          <w:hyperlink w:anchor="_Toc1933260185">
            <w:r w:rsidRPr="54802BB7" w:rsidR="54802BB7">
              <w:rPr>
                <w:rStyle w:val="Hyperlink"/>
              </w:rPr>
              <w:t>5.</w:t>
            </w:r>
            <w:r w:rsidR="005A4180">
              <w:tab/>
            </w:r>
            <w:r w:rsidRPr="54802BB7" w:rsidR="008D525B">
              <w:rPr>
                <w:rStyle w:val="Hyperlink"/>
              </w:rPr>
              <w:t>Conclusion of the framework agreement on the performance of public procurement</w:t>
            </w:r>
            <w:r w:rsidR="005A4180">
              <w:tab/>
            </w:r>
            <w:r w:rsidR="005A4180">
              <w:fldChar w:fldCharType="begin"/>
            </w:r>
            <w:r w:rsidR="005A4180">
              <w:instrText>PAGEREF _Toc1933260185 \h</w:instrText>
            </w:r>
            <w:r w:rsidR="005A4180">
              <w:fldChar w:fldCharType="separate"/>
            </w:r>
            <w:r w:rsidRPr="54802BB7" w:rsidR="54802BB7">
              <w:rPr>
                <w:rStyle w:val="Hyperlink"/>
              </w:rPr>
              <w:t>3</w:t>
            </w:r>
            <w:r w:rsidR="005A4180">
              <w:fldChar w:fldCharType="end"/>
            </w:r>
          </w:hyperlink>
        </w:p>
        <w:p w:rsidRPr="00D616F1" w:rsidR="00427B57" w:rsidP="54802BB7" w:rsidRDefault="002571B1" w14:paraId="7E72B9F8" w14:textId="548DCD0A">
          <w:pPr>
            <w:pStyle w:val="TOC2"/>
            <w:tabs>
              <w:tab w:val="clear" w:pos="9771"/>
              <w:tab w:val="left" w:pos="600"/>
              <w:tab w:val="right" w:leader="dot" w:pos="9765"/>
            </w:tabs>
            <w:rPr>
              <w:rStyle w:val="Hyperlink"/>
              <w:noProof/>
              <w:lang w:eastAsia="en-GB"/>
            </w:rPr>
          </w:pPr>
          <w:hyperlink w:anchor="_Toc786025217">
            <w:r w:rsidRPr="54802BB7" w:rsidR="54802BB7">
              <w:rPr>
                <w:rStyle w:val="Hyperlink"/>
              </w:rPr>
              <w:t>6.</w:t>
            </w:r>
            <w:r w:rsidR="008B0B87">
              <w:tab/>
            </w:r>
            <w:r w:rsidRPr="54802BB7" w:rsidR="54802BB7">
              <w:rPr>
                <w:rStyle w:val="Hyperlink"/>
              </w:rPr>
              <w:t>Requests for further clarification</w:t>
            </w:r>
            <w:r w:rsidR="008B0B87">
              <w:tab/>
            </w:r>
            <w:r w:rsidR="008B0B87">
              <w:fldChar w:fldCharType="begin"/>
            </w:r>
            <w:r w:rsidR="008B0B87">
              <w:instrText>PAGEREF _Toc786025217 \h</w:instrText>
            </w:r>
            <w:r w:rsidR="008B0B87">
              <w:fldChar w:fldCharType="separate"/>
            </w:r>
            <w:r w:rsidRPr="54802BB7" w:rsidR="54802BB7">
              <w:rPr>
                <w:rStyle w:val="Hyperlink"/>
              </w:rPr>
              <w:t>4</w:t>
            </w:r>
            <w:r w:rsidR="008B0B87">
              <w:fldChar w:fldCharType="end"/>
            </w:r>
          </w:hyperlink>
        </w:p>
        <w:p w:rsidRPr="00D616F1" w:rsidR="00427B57" w:rsidP="54802BB7" w:rsidRDefault="002571B1" w14:paraId="125564D8" w14:textId="668D54C2">
          <w:pPr>
            <w:pStyle w:val="TOC2"/>
            <w:tabs>
              <w:tab w:val="clear" w:pos="9771"/>
              <w:tab w:val="left" w:pos="600"/>
              <w:tab w:val="right" w:leader="dot" w:pos="9765"/>
            </w:tabs>
            <w:rPr>
              <w:rStyle w:val="Hyperlink"/>
              <w:noProof/>
              <w:lang w:eastAsia="en-GB"/>
            </w:rPr>
          </w:pPr>
          <w:hyperlink w:anchor="_Toc1946681088">
            <w:r w:rsidRPr="54802BB7" w:rsidR="54802BB7">
              <w:rPr>
                <w:rStyle w:val="Hyperlink"/>
              </w:rPr>
              <w:t>7.</w:t>
            </w:r>
            <w:r w:rsidR="008B0B87">
              <w:tab/>
            </w:r>
            <w:r w:rsidRPr="54802BB7" w:rsidR="54802BB7">
              <w:rPr>
                <w:rStyle w:val="Hyperlink"/>
              </w:rPr>
              <w:t>Time limit for the receipt of BIDs</w:t>
            </w:r>
            <w:r w:rsidR="008B0B87">
              <w:tab/>
            </w:r>
            <w:r w:rsidR="008B0B87">
              <w:fldChar w:fldCharType="begin"/>
            </w:r>
            <w:r w:rsidR="008B0B87">
              <w:instrText>PAGEREF _Toc1946681088 \h</w:instrText>
            </w:r>
            <w:r w:rsidR="008B0B87">
              <w:fldChar w:fldCharType="separate"/>
            </w:r>
            <w:r w:rsidRPr="54802BB7" w:rsidR="54802BB7">
              <w:rPr>
                <w:rStyle w:val="Hyperlink"/>
              </w:rPr>
              <w:t>4</w:t>
            </w:r>
            <w:r w:rsidR="008B0B87">
              <w:fldChar w:fldCharType="end"/>
            </w:r>
          </w:hyperlink>
        </w:p>
        <w:p w:rsidRPr="00D616F1" w:rsidR="00427B57" w:rsidP="54802BB7" w:rsidRDefault="002571B1" w14:paraId="710A6EC9" w14:textId="3A8B7401">
          <w:pPr>
            <w:pStyle w:val="TOC2"/>
            <w:tabs>
              <w:tab w:val="clear" w:pos="9771"/>
              <w:tab w:val="left" w:pos="600"/>
              <w:tab w:val="right" w:leader="dot" w:pos="9765"/>
            </w:tabs>
            <w:rPr>
              <w:rStyle w:val="Hyperlink"/>
              <w:noProof/>
              <w:lang w:eastAsia="en-GB"/>
            </w:rPr>
          </w:pPr>
          <w:hyperlink w:anchor="_Toc1173737161">
            <w:r w:rsidRPr="54802BB7" w:rsidR="54802BB7">
              <w:rPr>
                <w:rStyle w:val="Hyperlink"/>
              </w:rPr>
              <w:t>8.</w:t>
            </w:r>
            <w:r w:rsidR="008B0B87">
              <w:tab/>
            </w:r>
            <w:r w:rsidRPr="54802BB7" w:rsidR="54802BB7">
              <w:rPr>
                <w:rStyle w:val="Hyperlink"/>
              </w:rPr>
              <w:t>BID format</w:t>
            </w:r>
            <w:r w:rsidR="008B0B87">
              <w:tab/>
            </w:r>
            <w:r w:rsidR="008B0B87">
              <w:fldChar w:fldCharType="begin"/>
            </w:r>
            <w:r w:rsidR="008B0B87">
              <w:instrText>PAGEREF _Toc1173737161 \h</w:instrText>
            </w:r>
            <w:r w:rsidR="008B0B87">
              <w:fldChar w:fldCharType="separate"/>
            </w:r>
            <w:r w:rsidRPr="54802BB7" w:rsidR="54802BB7">
              <w:rPr>
                <w:rStyle w:val="Hyperlink"/>
              </w:rPr>
              <w:t>4</w:t>
            </w:r>
            <w:r w:rsidR="008B0B87">
              <w:fldChar w:fldCharType="end"/>
            </w:r>
          </w:hyperlink>
        </w:p>
        <w:p w:rsidRPr="00D616F1" w:rsidR="00427B57" w:rsidP="54802BB7" w:rsidRDefault="002571B1" w14:paraId="3848F754" w14:textId="51C08293">
          <w:pPr>
            <w:pStyle w:val="TOC2"/>
            <w:tabs>
              <w:tab w:val="clear" w:pos="9771"/>
              <w:tab w:val="left" w:pos="600"/>
              <w:tab w:val="right" w:leader="dot" w:pos="9765"/>
            </w:tabs>
            <w:rPr>
              <w:rStyle w:val="Hyperlink"/>
              <w:noProof/>
              <w:lang w:eastAsia="en-GB"/>
            </w:rPr>
          </w:pPr>
          <w:hyperlink w:anchor="_Toc303386562">
            <w:r w:rsidRPr="54802BB7" w:rsidR="54802BB7">
              <w:rPr>
                <w:rStyle w:val="Hyperlink"/>
              </w:rPr>
              <w:t>9.</w:t>
            </w:r>
            <w:r w:rsidR="008B0B87">
              <w:tab/>
            </w:r>
            <w:r w:rsidRPr="54802BB7" w:rsidR="54802BB7">
              <w:rPr>
                <w:rStyle w:val="Hyperlink"/>
              </w:rPr>
              <w:t>Method of submission of BIDS</w:t>
            </w:r>
            <w:r w:rsidR="008B0B87">
              <w:tab/>
            </w:r>
            <w:r w:rsidR="008B0B87">
              <w:fldChar w:fldCharType="begin"/>
            </w:r>
            <w:r w:rsidR="008B0B87">
              <w:instrText>PAGEREF _Toc303386562 \h</w:instrText>
            </w:r>
            <w:r w:rsidR="008B0B87">
              <w:fldChar w:fldCharType="separate"/>
            </w:r>
            <w:r w:rsidRPr="54802BB7" w:rsidR="54802BB7">
              <w:rPr>
                <w:rStyle w:val="Hyperlink"/>
              </w:rPr>
              <w:t>5</w:t>
            </w:r>
            <w:r w:rsidR="008B0B87">
              <w:fldChar w:fldCharType="end"/>
            </w:r>
          </w:hyperlink>
        </w:p>
        <w:p w:rsidRPr="00D616F1" w:rsidR="00427B57" w:rsidP="54802BB7" w:rsidRDefault="002571B1" w14:paraId="624510FA" w14:textId="7B25B885">
          <w:pPr>
            <w:pStyle w:val="TOC2"/>
            <w:tabs>
              <w:tab w:val="clear" w:pos="9771"/>
              <w:tab w:val="left" w:pos="600"/>
              <w:tab w:val="right" w:leader="dot" w:pos="9765"/>
            </w:tabs>
            <w:rPr>
              <w:rStyle w:val="Hyperlink"/>
              <w:noProof/>
              <w:lang w:eastAsia="en-GB"/>
            </w:rPr>
          </w:pPr>
          <w:hyperlink w:anchor="_Toc228830948">
            <w:r w:rsidRPr="54802BB7" w:rsidR="54802BB7">
              <w:rPr>
                <w:rStyle w:val="Hyperlink"/>
              </w:rPr>
              <w:t>10.</w:t>
            </w:r>
            <w:r w:rsidR="008B0B87">
              <w:tab/>
            </w:r>
            <w:r w:rsidRPr="54802BB7" w:rsidR="54802BB7">
              <w:rPr>
                <w:rStyle w:val="Hyperlink"/>
              </w:rPr>
              <w:t>Public opening of BIDS</w:t>
            </w:r>
            <w:r w:rsidR="008B0B87">
              <w:tab/>
            </w:r>
            <w:r w:rsidR="008B0B87">
              <w:fldChar w:fldCharType="begin"/>
            </w:r>
            <w:r w:rsidR="008B0B87">
              <w:instrText>PAGEREF _Toc228830948 \h</w:instrText>
            </w:r>
            <w:r w:rsidR="008B0B87">
              <w:fldChar w:fldCharType="separate"/>
            </w:r>
            <w:r w:rsidRPr="54802BB7" w:rsidR="54802BB7">
              <w:rPr>
                <w:rStyle w:val="Hyperlink"/>
              </w:rPr>
              <w:t>5</w:t>
            </w:r>
            <w:r w:rsidR="008B0B87">
              <w:fldChar w:fldCharType="end"/>
            </w:r>
          </w:hyperlink>
        </w:p>
        <w:p w:rsidRPr="00D616F1" w:rsidR="00427B57" w:rsidP="54802BB7" w:rsidRDefault="002571B1" w14:paraId="0EA94142" w14:textId="43394F8B">
          <w:pPr>
            <w:pStyle w:val="TOC2"/>
            <w:tabs>
              <w:tab w:val="clear" w:pos="9771"/>
              <w:tab w:val="left" w:pos="600"/>
              <w:tab w:val="right" w:leader="dot" w:pos="9765"/>
            </w:tabs>
            <w:rPr>
              <w:rStyle w:val="Hyperlink"/>
              <w:noProof/>
              <w:lang w:eastAsia="en-GB"/>
            </w:rPr>
          </w:pPr>
          <w:hyperlink w:anchor="_Toc724539675">
            <w:r w:rsidRPr="54802BB7" w:rsidR="54802BB7">
              <w:rPr>
                <w:rStyle w:val="Hyperlink"/>
              </w:rPr>
              <w:t>11.</w:t>
            </w:r>
            <w:r w:rsidR="008B0B87">
              <w:tab/>
            </w:r>
            <w:r w:rsidRPr="54802BB7" w:rsidR="008D525B">
              <w:rPr>
                <w:rStyle w:val="Hyperlink"/>
              </w:rPr>
              <w:t>Costs of the preparation of the bid and the conduct of the contracting entity in the event of a lack of provided funds</w:t>
            </w:r>
            <w:r w:rsidR="008B0B87">
              <w:tab/>
            </w:r>
            <w:r w:rsidR="008B0B87">
              <w:fldChar w:fldCharType="begin"/>
            </w:r>
            <w:r w:rsidR="008B0B87">
              <w:instrText>PAGEREF _Toc724539675 \h</w:instrText>
            </w:r>
            <w:r w:rsidR="008B0B87">
              <w:fldChar w:fldCharType="separate"/>
            </w:r>
            <w:r w:rsidRPr="54802BB7" w:rsidR="54802BB7">
              <w:rPr>
                <w:rStyle w:val="Hyperlink"/>
              </w:rPr>
              <w:t>6</w:t>
            </w:r>
            <w:r w:rsidR="008B0B87">
              <w:fldChar w:fldCharType="end"/>
            </w:r>
          </w:hyperlink>
        </w:p>
        <w:p w:rsidRPr="00D616F1" w:rsidR="00427B57" w:rsidP="54802BB7" w:rsidRDefault="002571B1" w14:paraId="0E392CD0" w14:textId="0ADED517">
          <w:pPr>
            <w:pStyle w:val="TOC2"/>
            <w:tabs>
              <w:tab w:val="clear" w:pos="9771"/>
              <w:tab w:val="left" w:pos="600"/>
              <w:tab w:val="right" w:leader="dot" w:pos="9765"/>
            </w:tabs>
            <w:rPr>
              <w:rStyle w:val="Hyperlink"/>
              <w:noProof/>
              <w:lang w:eastAsia="en-GB"/>
            </w:rPr>
          </w:pPr>
          <w:hyperlink w:anchor="_Toc1242388277">
            <w:r w:rsidRPr="54802BB7" w:rsidR="54802BB7">
              <w:rPr>
                <w:rStyle w:val="Hyperlink"/>
              </w:rPr>
              <w:t>12.</w:t>
            </w:r>
            <w:r w:rsidR="008B0B87">
              <w:tab/>
            </w:r>
            <w:r w:rsidRPr="54802BB7" w:rsidR="008D525B">
              <w:rPr>
                <w:rStyle w:val="Hyperlink"/>
              </w:rPr>
              <w:t>Bid language</w:t>
            </w:r>
            <w:r w:rsidR="008B0B87">
              <w:tab/>
            </w:r>
            <w:r w:rsidR="008B0B87">
              <w:fldChar w:fldCharType="begin"/>
            </w:r>
            <w:r w:rsidR="008B0B87">
              <w:instrText>PAGEREF _Toc1242388277 \h</w:instrText>
            </w:r>
            <w:r w:rsidR="008B0B87">
              <w:fldChar w:fldCharType="separate"/>
            </w:r>
            <w:r w:rsidRPr="54802BB7" w:rsidR="54802BB7">
              <w:rPr>
                <w:rStyle w:val="Hyperlink"/>
              </w:rPr>
              <w:t>6</w:t>
            </w:r>
            <w:r w:rsidR="008B0B87">
              <w:fldChar w:fldCharType="end"/>
            </w:r>
          </w:hyperlink>
        </w:p>
        <w:p w:rsidRPr="00D616F1" w:rsidR="00427B57" w:rsidP="54802BB7" w:rsidRDefault="002571B1" w14:paraId="4278E501" w14:textId="73ED59D5">
          <w:pPr>
            <w:pStyle w:val="TOC2"/>
            <w:tabs>
              <w:tab w:val="clear" w:pos="9771"/>
              <w:tab w:val="left" w:pos="600"/>
              <w:tab w:val="right" w:leader="dot" w:pos="9765"/>
            </w:tabs>
            <w:rPr>
              <w:rStyle w:val="Hyperlink"/>
              <w:noProof/>
              <w:lang w:eastAsia="en-GB"/>
            </w:rPr>
          </w:pPr>
          <w:hyperlink w:anchor="_Toc1001418275">
            <w:r w:rsidRPr="54802BB7" w:rsidR="54802BB7">
              <w:rPr>
                <w:rStyle w:val="Hyperlink"/>
              </w:rPr>
              <w:t>13.</w:t>
            </w:r>
            <w:r w:rsidR="008B0B87">
              <w:tab/>
            </w:r>
            <w:r w:rsidRPr="54802BB7" w:rsidR="54802BB7">
              <w:rPr>
                <w:rStyle w:val="Hyperlink"/>
              </w:rPr>
              <w:t>Submission of a joint bid by several partners</w:t>
            </w:r>
            <w:r w:rsidR="008B0B87">
              <w:tab/>
            </w:r>
            <w:r w:rsidR="008B0B87">
              <w:fldChar w:fldCharType="begin"/>
            </w:r>
            <w:r w:rsidR="008B0B87">
              <w:instrText>PAGEREF _Toc1001418275 \h</w:instrText>
            </w:r>
            <w:r w:rsidR="008B0B87">
              <w:fldChar w:fldCharType="separate"/>
            </w:r>
            <w:r w:rsidRPr="54802BB7" w:rsidR="54802BB7">
              <w:rPr>
                <w:rStyle w:val="Hyperlink"/>
              </w:rPr>
              <w:t>6</w:t>
            </w:r>
            <w:r w:rsidR="008B0B87">
              <w:fldChar w:fldCharType="end"/>
            </w:r>
          </w:hyperlink>
        </w:p>
        <w:p w:rsidRPr="00D616F1" w:rsidR="00427B57" w:rsidP="54802BB7" w:rsidRDefault="002571B1" w14:paraId="32F62F1B" w14:textId="4B571B37">
          <w:pPr>
            <w:pStyle w:val="TOC2"/>
            <w:tabs>
              <w:tab w:val="clear" w:pos="9771"/>
              <w:tab w:val="left" w:pos="600"/>
              <w:tab w:val="right" w:leader="dot" w:pos="9765"/>
            </w:tabs>
            <w:rPr>
              <w:rStyle w:val="Hyperlink"/>
              <w:noProof/>
              <w:lang w:eastAsia="en-GB"/>
            </w:rPr>
          </w:pPr>
          <w:hyperlink w:anchor="_Toc541453283">
            <w:r w:rsidRPr="54802BB7" w:rsidR="54802BB7">
              <w:rPr>
                <w:rStyle w:val="Hyperlink"/>
              </w:rPr>
              <w:t>14.</w:t>
            </w:r>
            <w:r w:rsidR="008B0B87">
              <w:tab/>
            </w:r>
            <w:r w:rsidRPr="54802BB7" w:rsidR="008D525B">
              <w:rPr>
                <w:rStyle w:val="Hyperlink"/>
              </w:rPr>
              <w:t>Submission of the bid with subcontractors</w:t>
            </w:r>
            <w:r w:rsidR="008B0B87">
              <w:tab/>
            </w:r>
            <w:r w:rsidR="008B0B87">
              <w:fldChar w:fldCharType="begin"/>
            </w:r>
            <w:r w:rsidR="008B0B87">
              <w:instrText>PAGEREF _Toc541453283 \h</w:instrText>
            </w:r>
            <w:r w:rsidR="008B0B87">
              <w:fldChar w:fldCharType="separate"/>
            </w:r>
            <w:r w:rsidRPr="54802BB7" w:rsidR="54802BB7">
              <w:rPr>
                <w:rStyle w:val="Hyperlink"/>
              </w:rPr>
              <w:t>7</w:t>
            </w:r>
            <w:r w:rsidR="008B0B87">
              <w:fldChar w:fldCharType="end"/>
            </w:r>
          </w:hyperlink>
        </w:p>
        <w:p w:rsidRPr="00D616F1" w:rsidR="00427B57" w:rsidP="54802BB7" w:rsidRDefault="002571B1" w14:paraId="2979ED2F" w14:textId="37EB0A39">
          <w:pPr>
            <w:pStyle w:val="TOC2"/>
            <w:tabs>
              <w:tab w:val="clear" w:pos="9771"/>
              <w:tab w:val="left" w:pos="600"/>
              <w:tab w:val="right" w:leader="dot" w:pos="9765"/>
            </w:tabs>
            <w:rPr>
              <w:rStyle w:val="Hyperlink"/>
              <w:noProof/>
              <w:lang w:eastAsia="en-GB"/>
            </w:rPr>
          </w:pPr>
          <w:hyperlink w:anchor="_Toc1482709776">
            <w:r w:rsidRPr="54802BB7" w:rsidR="54802BB7">
              <w:rPr>
                <w:rStyle w:val="Hyperlink"/>
              </w:rPr>
              <w:t>15.</w:t>
            </w:r>
            <w:r w:rsidR="008B0B87">
              <w:tab/>
            </w:r>
            <w:r w:rsidRPr="54802BB7" w:rsidR="54802BB7">
              <w:rPr>
                <w:rStyle w:val="Hyperlink"/>
              </w:rPr>
              <w:t>Variant bids</w:t>
            </w:r>
            <w:r w:rsidR="008B0B87">
              <w:tab/>
            </w:r>
            <w:r w:rsidR="008B0B87">
              <w:fldChar w:fldCharType="begin"/>
            </w:r>
            <w:r w:rsidR="008B0B87">
              <w:instrText>PAGEREF _Toc1482709776 \h</w:instrText>
            </w:r>
            <w:r w:rsidR="008B0B87">
              <w:fldChar w:fldCharType="separate"/>
            </w:r>
            <w:r w:rsidRPr="54802BB7" w:rsidR="54802BB7">
              <w:rPr>
                <w:rStyle w:val="Hyperlink"/>
              </w:rPr>
              <w:t>7</w:t>
            </w:r>
            <w:r w:rsidR="008B0B87">
              <w:fldChar w:fldCharType="end"/>
            </w:r>
          </w:hyperlink>
        </w:p>
        <w:p w:rsidRPr="00D616F1" w:rsidR="00427B57" w:rsidP="54802BB7" w:rsidRDefault="002571B1" w14:paraId="458CFDC3" w14:textId="0B1BAD3E">
          <w:pPr>
            <w:pStyle w:val="TOC2"/>
            <w:tabs>
              <w:tab w:val="clear" w:pos="9771"/>
              <w:tab w:val="left" w:pos="600"/>
              <w:tab w:val="right" w:leader="dot" w:pos="9765"/>
            </w:tabs>
            <w:rPr>
              <w:rStyle w:val="Hyperlink"/>
              <w:noProof/>
              <w:lang w:eastAsia="en-GB"/>
            </w:rPr>
          </w:pPr>
          <w:hyperlink w:anchor="_Toc321932854">
            <w:r w:rsidRPr="54802BB7" w:rsidR="54802BB7">
              <w:rPr>
                <w:rStyle w:val="Hyperlink"/>
              </w:rPr>
              <w:t>16.</w:t>
            </w:r>
            <w:r w:rsidR="008B0B87">
              <w:tab/>
            </w:r>
            <w:r w:rsidRPr="54802BB7" w:rsidR="54802BB7">
              <w:rPr>
                <w:rStyle w:val="Hyperlink"/>
              </w:rPr>
              <w:t>Limitation of participation</w:t>
            </w:r>
            <w:r w:rsidR="008B0B87">
              <w:tab/>
            </w:r>
            <w:r w:rsidR="008B0B87">
              <w:fldChar w:fldCharType="begin"/>
            </w:r>
            <w:r w:rsidR="008B0B87">
              <w:instrText>PAGEREF _Toc321932854 \h</w:instrText>
            </w:r>
            <w:r w:rsidR="008B0B87">
              <w:fldChar w:fldCharType="separate"/>
            </w:r>
            <w:r w:rsidRPr="54802BB7" w:rsidR="54802BB7">
              <w:rPr>
                <w:rStyle w:val="Hyperlink"/>
              </w:rPr>
              <w:t>7</w:t>
            </w:r>
            <w:r w:rsidR="008B0B87">
              <w:fldChar w:fldCharType="end"/>
            </w:r>
          </w:hyperlink>
        </w:p>
        <w:p w:rsidRPr="00D616F1" w:rsidR="00427B57" w:rsidP="54802BB7" w:rsidRDefault="002571B1" w14:paraId="4CF00BF0" w14:textId="6B8F2D51">
          <w:pPr>
            <w:pStyle w:val="TOC2"/>
            <w:tabs>
              <w:tab w:val="clear" w:pos="9771"/>
              <w:tab w:val="left" w:pos="600"/>
              <w:tab w:val="right" w:leader="dot" w:pos="9765"/>
            </w:tabs>
            <w:rPr>
              <w:rStyle w:val="Hyperlink"/>
              <w:noProof/>
              <w:lang w:eastAsia="en-GB"/>
            </w:rPr>
          </w:pPr>
          <w:hyperlink w:anchor="_Toc451965570">
            <w:r w:rsidRPr="54802BB7" w:rsidR="54802BB7">
              <w:rPr>
                <w:rStyle w:val="Hyperlink"/>
              </w:rPr>
              <w:t>17.</w:t>
            </w:r>
            <w:r w:rsidR="008B0B87">
              <w:tab/>
            </w:r>
            <w:r w:rsidRPr="54802BB7" w:rsidR="54802BB7">
              <w:rPr>
                <w:rStyle w:val="Hyperlink"/>
              </w:rPr>
              <w:t>Examination and evaluation of bids</w:t>
            </w:r>
            <w:r w:rsidR="008B0B87">
              <w:tab/>
            </w:r>
            <w:r w:rsidR="008B0B87">
              <w:fldChar w:fldCharType="begin"/>
            </w:r>
            <w:r w:rsidR="008B0B87">
              <w:instrText>PAGEREF _Toc451965570 \h</w:instrText>
            </w:r>
            <w:r w:rsidR="008B0B87">
              <w:fldChar w:fldCharType="separate"/>
            </w:r>
            <w:r w:rsidRPr="54802BB7" w:rsidR="54802BB7">
              <w:rPr>
                <w:rStyle w:val="Hyperlink"/>
              </w:rPr>
              <w:t>8</w:t>
            </w:r>
            <w:r w:rsidR="008B0B87">
              <w:fldChar w:fldCharType="end"/>
            </w:r>
          </w:hyperlink>
        </w:p>
        <w:p w:rsidRPr="00D616F1" w:rsidR="00427B57" w:rsidP="54802BB7" w:rsidRDefault="002571B1" w14:paraId="3006D7D2" w14:textId="30F71C6A">
          <w:pPr>
            <w:pStyle w:val="TOC2"/>
            <w:tabs>
              <w:tab w:val="clear" w:pos="9771"/>
              <w:tab w:val="left" w:pos="600"/>
              <w:tab w:val="right" w:leader="dot" w:pos="9765"/>
            </w:tabs>
            <w:rPr>
              <w:rStyle w:val="Hyperlink"/>
              <w:noProof/>
              <w:lang w:eastAsia="en-GB"/>
            </w:rPr>
          </w:pPr>
          <w:hyperlink w:anchor="_Toc2079388092">
            <w:r w:rsidRPr="54802BB7" w:rsidR="54802BB7">
              <w:rPr>
                <w:rStyle w:val="Hyperlink"/>
              </w:rPr>
              <w:t>18.</w:t>
            </w:r>
            <w:r w:rsidR="008B0B87">
              <w:tab/>
            </w:r>
            <w:r w:rsidRPr="54802BB7" w:rsidR="008D525B">
              <w:rPr>
                <w:rStyle w:val="Hyperlink"/>
              </w:rPr>
              <w:t>Obligation to submit data before the conclusion of the</w:t>
            </w:r>
            <w:r w:rsidRPr="54802BB7" w:rsidR="54802BB7">
              <w:rPr>
                <w:rStyle w:val="Hyperlink"/>
              </w:rPr>
              <w:t xml:space="preserve"> framework agreement</w:t>
            </w:r>
            <w:r w:rsidR="008B0B87">
              <w:tab/>
            </w:r>
            <w:r w:rsidR="008B0B87">
              <w:fldChar w:fldCharType="begin"/>
            </w:r>
            <w:r w:rsidR="008B0B87">
              <w:instrText>PAGEREF _Toc2079388092 \h</w:instrText>
            </w:r>
            <w:r w:rsidR="008B0B87">
              <w:fldChar w:fldCharType="separate"/>
            </w:r>
            <w:r w:rsidRPr="54802BB7" w:rsidR="54802BB7">
              <w:rPr>
                <w:rStyle w:val="Hyperlink"/>
              </w:rPr>
              <w:t>8</w:t>
            </w:r>
            <w:r w:rsidR="008B0B87">
              <w:fldChar w:fldCharType="end"/>
            </w:r>
          </w:hyperlink>
        </w:p>
        <w:p w:rsidRPr="00D616F1" w:rsidR="00427B57" w:rsidP="54802BB7" w:rsidRDefault="002571B1" w14:paraId="119260C5" w14:textId="53E7AABC">
          <w:pPr>
            <w:pStyle w:val="TOC2"/>
            <w:tabs>
              <w:tab w:val="clear" w:pos="9771"/>
              <w:tab w:val="left" w:pos="600"/>
              <w:tab w:val="right" w:leader="dot" w:pos="9765"/>
            </w:tabs>
            <w:rPr>
              <w:rStyle w:val="Hyperlink"/>
              <w:noProof/>
              <w:lang w:eastAsia="en-GB"/>
            </w:rPr>
          </w:pPr>
          <w:hyperlink w:anchor="_Toc22236353">
            <w:r w:rsidRPr="54802BB7" w:rsidR="54802BB7">
              <w:rPr>
                <w:rStyle w:val="Hyperlink"/>
              </w:rPr>
              <w:t>19.</w:t>
            </w:r>
            <w:r w:rsidR="008B0B87">
              <w:tab/>
            </w:r>
            <w:r w:rsidRPr="54802BB7" w:rsidR="54802BB7">
              <w:rPr>
                <w:rStyle w:val="Hyperlink"/>
              </w:rPr>
              <w:t>Rule of law in the public procurement process</w:t>
            </w:r>
            <w:r w:rsidR="008B0B87">
              <w:tab/>
            </w:r>
            <w:r w:rsidR="008B0B87">
              <w:fldChar w:fldCharType="begin"/>
            </w:r>
            <w:r w:rsidR="008B0B87">
              <w:instrText>PAGEREF _Toc22236353 \h</w:instrText>
            </w:r>
            <w:r w:rsidR="008B0B87">
              <w:fldChar w:fldCharType="separate"/>
            </w:r>
            <w:r w:rsidRPr="54802BB7" w:rsidR="54802BB7">
              <w:rPr>
                <w:rStyle w:val="Hyperlink"/>
              </w:rPr>
              <w:t>9</w:t>
            </w:r>
            <w:r w:rsidR="008B0B87">
              <w:fldChar w:fldCharType="end"/>
            </w:r>
          </w:hyperlink>
        </w:p>
        <w:p w:rsidRPr="00D616F1" w:rsidR="00427B57" w:rsidP="54802BB7" w:rsidRDefault="002571B1" w14:paraId="37971200" w14:textId="407CBE60">
          <w:pPr>
            <w:pStyle w:val="TOC1"/>
            <w:tabs>
              <w:tab w:val="right" w:leader="dot" w:pos="9780"/>
            </w:tabs>
            <w:rPr>
              <w:rStyle w:val="Hyperlink"/>
              <w:noProof/>
              <w:lang w:eastAsia="en-GB"/>
            </w:rPr>
          </w:pPr>
          <w:hyperlink w:anchor="_Toc1036986751">
            <w:r w:rsidRPr="54802BB7" w:rsidR="54802BB7">
              <w:rPr>
                <w:rStyle w:val="Hyperlink"/>
              </w:rPr>
              <w:t>B. CRITERIA FOR CHOOSING THE MOST FAVOURABLE BIDDER</w:t>
            </w:r>
            <w:r w:rsidR="008B0B87">
              <w:tab/>
            </w:r>
            <w:r w:rsidR="008B0B87">
              <w:fldChar w:fldCharType="begin"/>
            </w:r>
            <w:r w:rsidR="008B0B87">
              <w:instrText>PAGEREF _Toc1036986751 \h</w:instrText>
            </w:r>
            <w:r w:rsidR="008B0B87">
              <w:fldChar w:fldCharType="separate"/>
            </w:r>
            <w:r w:rsidRPr="54802BB7" w:rsidR="54802BB7">
              <w:rPr>
                <w:rStyle w:val="Hyperlink"/>
              </w:rPr>
              <w:t>10</w:t>
            </w:r>
            <w:r w:rsidR="008B0B87">
              <w:fldChar w:fldCharType="end"/>
            </w:r>
          </w:hyperlink>
        </w:p>
        <w:p w:rsidRPr="00D616F1" w:rsidR="00427B57" w:rsidP="54802BB7" w:rsidRDefault="002571B1" w14:paraId="399A58D3" w14:textId="10384CC6">
          <w:pPr>
            <w:pStyle w:val="TOC1"/>
            <w:tabs>
              <w:tab w:val="right" w:leader="dot" w:pos="9780"/>
            </w:tabs>
            <w:rPr>
              <w:rStyle w:val="Hyperlink"/>
              <w:noProof/>
              <w:lang w:eastAsia="en-GB"/>
            </w:rPr>
          </w:pPr>
          <w:hyperlink w:anchor="_Toc368684100">
            <w:r w:rsidRPr="54802BB7" w:rsidR="54802BB7">
              <w:rPr>
                <w:rStyle w:val="Hyperlink"/>
              </w:rPr>
              <w:t>C. CONDITION FOR BID ACCEPTANCE</w:t>
            </w:r>
            <w:r w:rsidR="008B0B87">
              <w:tab/>
            </w:r>
            <w:r w:rsidR="008B0B87">
              <w:fldChar w:fldCharType="begin"/>
            </w:r>
            <w:r w:rsidR="008B0B87">
              <w:instrText>PAGEREF _Toc368684100 \h</w:instrText>
            </w:r>
            <w:r w:rsidR="008B0B87">
              <w:fldChar w:fldCharType="separate"/>
            </w:r>
            <w:r w:rsidRPr="54802BB7" w:rsidR="54802BB7">
              <w:rPr>
                <w:rStyle w:val="Hyperlink"/>
              </w:rPr>
              <w:t>14</w:t>
            </w:r>
            <w:r w:rsidR="008B0B87">
              <w:fldChar w:fldCharType="end"/>
            </w:r>
          </w:hyperlink>
        </w:p>
        <w:p w:rsidRPr="00D616F1" w:rsidR="00427B57" w:rsidP="54802BB7" w:rsidRDefault="002571B1" w14:paraId="714E73C9" w14:textId="1DBF040B">
          <w:pPr>
            <w:pStyle w:val="TOC2"/>
            <w:tabs>
              <w:tab w:val="clear" w:pos="9771"/>
              <w:tab w:val="left" w:pos="600"/>
              <w:tab w:val="right" w:leader="dot" w:pos="9765"/>
            </w:tabs>
            <w:rPr>
              <w:rStyle w:val="Hyperlink"/>
              <w:noProof/>
              <w:lang w:eastAsia="en-GB"/>
            </w:rPr>
          </w:pPr>
          <w:hyperlink w:anchor="_Toc76438894">
            <w:r w:rsidRPr="54802BB7" w:rsidR="54802BB7">
              <w:rPr>
                <w:rStyle w:val="Hyperlink"/>
              </w:rPr>
              <w:t>2.</w:t>
            </w:r>
            <w:r w:rsidR="008B0B87">
              <w:tab/>
            </w:r>
            <w:r w:rsidRPr="54802BB7" w:rsidR="54802BB7">
              <w:rPr>
                <w:rStyle w:val="Hyperlink"/>
              </w:rPr>
              <w:t>Reasons for exclusion</w:t>
            </w:r>
            <w:r w:rsidR="008B0B87">
              <w:tab/>
            </w:r>
            <w:r w:rsidR="008B0B87">
              <w:fldChar w:fldCharType="begin"/>
            </w:r>
            <w:r w:rsidR="008B0B87">
              <w:instrText>PAGEREF _Toc76438894 \h</w:instrText>
            </w:r>
            <w:r w:rsidR="008B0B87">
              <w:fldChar w:fldCharType="separate"/>
            </w:r>
            <w:r w:rsidRPr="54802BB7" w:rsidR="54802BB7">
              <w:rPr>
                <w:rStyle w:val="Hyperlink"/>
              </w:rPr>
              <w:t>14</w:t>
            </w:r>
            <w:r w:rsidR="008B0B87">
              <w:fldChar w:fldCharType="end"/>
            </w:r>
          </w:hyperlink>
        </w:p>
        <w:p w:rsidRPr="00D616F1" w:rsidR="00427B57" w:rsidP="54802BB7" w:rsidRDefault="002571B1" w14:paraId="69BCDDC1" w14:textId="7EC188E3">
          <w:pPr>
            <w:pStyle w:val="TOC2"/>
            <w:tabs>
              <w:tab w:val="clear" w:pos="9771"/>
              <w:tab w:val="left" w:pos="600"/>
              <w:tab w:val="right" w:leader="dot" w:pos="9765"/>
            </w:tabs>
            <w:rPr>
              <w:rStyle w:val="Hyperlink"/>
              <w:noProof/>
              <w:lang w:eastAsia="en-GB"/>
            </w:rPr>
          </w:pPr>
          <w:hyperlink w:anchor="_Toc788476884">
            <w:r w:rsidRPr="54802BB7" w:rsidR="54802BB7">
              <w:rPr>
                <w:rStyle w:val="Hyperlink"/>
              </w:rPr>
              <w:t>3.</w:t>
            </w:r>
            <w:r w:rsidR="008B0B87">
              <w:tab/>
            </w:r>
            <w:r w:rsidRPr="54802BB7" w:rsidR="008D525B">
              <w:rPr>
                <w:rStyle w:val="Hyperlink"/>
              </w:rPr>
              <w:t>General</w:t>
            </w:r>
            <w:r w:rsidRPr="54802BB7" w:rsidR="54802BB7">
              <w:rPr>
                <w:rStyle w:val="Hyperlink"/>
              </w:rPr>
              <w:t xml:space="preserve"> conditions</w:t>
            </w:r>
            <w:r w:rsidR="008B0B87">
              <w:tab/>
            </w:r>
            <w:r w:rsidR="008B0B87">
              <w:fldChar w:fldCharType="begin"/>
            </w:r>
            <w:r w:rsidR="008B0B87">
              <w:instrText>PAGEREF _Toc788476884 \h</w:instrText>
            </w:r>
            <w:r w:rsidR="008B0B87">
              <w:fldChar w:fldCharType="separate"/>
            </w:r>
            <w:r w:rsidRPr="54802BB7" w:rsidR="54802BB7">
              <w:rPr>
                <w:rStyle w:val="Hyperlink"/>
              </w:rPr>
              <w:t>14</w:t>
            </w:r>
            <w:r w:rsidR="008B0B87">
              <w:fldChar w:fldCharType="end"/>
            </w:r>
          </w:hyperlink>
        </w:p>
        <w:p w:rsidRPr="00D616F1" w:rsidR="00427B57" w:rsidP="54802BB7" w:rsidRDefault="002571B1" w14:paraId="0D941925" w14:textId="6A63CE52">
          <w:pPr>
            <w:pStyle w:val="TOC2"/>
            <w:tabs>
              <w:tab w:val="clear" w:pos="9771"/>
              <w:tab w:val="left" w:pos="600"/>
              <w:tab w:val="right" w:leader="dot" w:pos="9765"/>
            </w:tabs>
            <w:rPr>
              <w:rStyle w:val="Hyperlink"/>
              <w:noProof/>
              <w:lang w:eastAsia="en-GB"/>
            </w:rPr>
          </w:pPr>
          <w:hyperlink w:anchor="_Toc1327373487">
            <w:r w:rsidRPr="54802BB7" w:rsidR="54802BB7">
              <w:rPr>
                <w:rStyle w:val="Hyperlink"/>
              </w:rPr>
              <w:t>4.</w:t>
            </w:r>
            <w:r w:rsidR="008B0B87">
              <w:tab/>
            </w:r>
            <w:r w:rsidRPr="54802BB7" w:rsidR="54802BB7">
              <w:rPr>
                <w:rStyle w:val="Hyperlink"/>
              </w:rPr>
              <w:t>Condition – Prevention of corruption risks</w:t>
            </w:r>
            <w:r w:rsidR="008B0B87">
              <w:tab/>
            </w:r>
            <w:r w:rsidR="008B0B87">
              <w:fldChar w:fldCharType="begin"/>
            </w:r>
            <w:r w:rsidR="008B0B87">
              <w:instrText>PAGEREF _Toc1327373487 \h</w:instrText>
            </w:r>
            <w:r w:rsidR="008B0B87">
              <w:fldChar w:fldCharType="separate"/>
            </w:r>
            <w:r w:rsidRPr="54802BB7" w:rsidR="54802BB7">
              <w:rPr>
                <w:rStyle w:val="Hyperlink"/>
              </w:rPr>
              <w:t>16</w:t>
            </w:r>
            <w:r w:rsidR="008B0B87">
              <w:fldChar w:fldCharType="end"/>
            </w:r>
          </w:hyperlink>
        </w:p>
        <w:p w:rsidRPr="00D616F1" w:rsidR="00427B57" w:rsidP="54802BB7" w:rsidRDefault="002571B1" w14:paraId="059566BA" w14:textId="7E5C3AFC">
          <w:pPr>
            <w:pStyle w:val="TOC1"/>
            <w:tabs>
              <w:tab w:val="right" w:leader="dot" w:pos="9780"/>
            </w:tabs>
            <w:rPr>
              <w:rStyle w:val="Hyperlink"/>
              <w:noProof/>
              <w:lang w:eastAsia="en-GB"/>
            </w:rPr>
          </w:pPr>
          <w:hyperlink w:anchor="_Toc789033903">
            <w:r w:rsidRPr="54802BB7" w:rsidR="54802BB7">
              <w:rPr>
                <w:rStyle w:val="Hyperlink"/>
              </w:rPr>
              <w:t>Required proof:</w:t>
            </w:r>
            <w:r w:rsidR="008B0B87">
              <w:tab/>
            </w:r>
            <w:r w:rsidR="008B0B87">
              <w:fldChar w:fldCharType="begin"/>
            </w:r>
            <w:r w:rsidR="008B0B87">
              <w:instrText>PAGEREF _Toc789033903 \h</w:instrText>
            </w:r>
            <w:r w:rsidR="008B0B87">
              <w:fldChar w:fldCharType="separate"/>
            </w:r>
            <w:r w:rsidRPr="54802BB7" w:rsidR="54802BB7">
              <w:rPr>
                <w:rStyle w:val="Hyperlink"/>
              </w:rPr>
              <w:t>16</w:t>
            </w:r>
            <w:r w:rsidR="008B0B87">
              <w:fldChar w:fldCharType="end"/>
            </w:r>
          </w:hyperlink>
        </w:p>
        <w:p w:rsidRPr="00D616F1" w:rsidR="00427B57" w:rsidP="54802BB7" w:rsidRDefault="002571B1" w14:paraId="4F92AF95" w14:textId="2EFA9483">
          <w:pPr>
            <w:pStyle w:val="TOC2"/>
            <w:tabs>
              <w:tab w:val="clear" w:pos="9771"/>
              <w:tab w:val="left" w:pos="600"/>
              <w:tab w:val="right" w:leader="dot" w:pos="9765"/>
            </w:tabs>
            <w:rPr>
              <w:rStyle w:val="Hyperlink"/>
              <w:noProof/>
              <w:lang w:eastAsia="en-GB"/>
            </w:rPr>
          </w:pPr>
          <w:hyperlink w:anchor="_Toc1203086276">
            <w:r w:rsidRPr="54802BB7" w:rsidR="54802BB7">
              <w:rPr>
                <w:rStyle w:val="Hyperlink"/>
              </w:rPr>
              <w:t>5.</w:t>
            </w:r>
            <w:r w:rsidR="008B0B87">
              <w:tab/>
            </w:r>
            <w:r w:rsidRPr="54802BB7" w:rsidR="54802BB7">
              <w:rPr>
                <w:rStyle w:val="Hyperlink"/>
              </w:rPr>
              <w:t>Condition – Joint bid</w:t>
            </w:r>
            <w:r w:rsidR="008B0B87">
              <w:tab/>
            </w:r>
            <w:r w:rsidR="008B0B87">
              <w:fldChar w:fldCharType="begin"/>
            </w:r>
            <w:r w:rsidR="008B0B87">
              <w:instrText>PAGEREF _Toc1203086276 \h</w:instrText>
            </w:r>
            <w:r w:rsidR="008B0B87">
              <w:fldChar w:fldCharType="separate"/>
            </w:r>
            <w:r w:rsidRPr="54802BB7" w:rsidR="54802BB7">
              <w:rPr>
                <w:rStyle w:val="Hyperlink"/>
              </w:rPr>
              <w:t>16</w:t>
            </w:r>
            <w:r w:rsidR="008B0B87">
              <w:fldChar w:fldCharType="end"/>
            </w:r>
          </w:hyperlink>
        </w:p>
        <w:p w:rsidRPr="00D616F1" w:rsidR="00427B57" w:rsidDel="00DC376A" w:rsidP="54802BB7" w:rsidRDefault="002571B1" w14:paraId="4966C1F1" w14:textId="1CBBFD00">
          <w:pPr>
            <w:pStyle w:val="TOC2"/>
            <w:tabs>
              <w:tab w:val="clear" w:pos="9771"/>
              <w:tab w:val="left" w:pos="600"/>
              <w:tab w:val="right" w:leader="dot" w:pos="9765"/>
            </w:tabs>
            <w:rPr>
              <w:rStyle w:val="Hyperlink"/>
              <w:noProof/>
              <w:lang w:eastAsia="en-GB"/>
            </w:rPr>
          </w:pPr>
          <w:hyperlink w:anchor="_Toc15805320">
            <w:r w:rsidRPr="54802BB7" w:rsidR="54802BB7">
              <w:rPr>
                <w:rStyle w:val="Hyperlink"/>
              </w:rPr>
              <w:t>6.</w:t>
            </w:r>
            <w:r w:rsidR="005A4180">
              <w:tab/>
            </w:r>
            <w:r w:rsidRPr="54802BB7" w:rsidR="54802BB7">
              <w:rPr>
                <w:rStyle w:val="Hyperlink"/>
              </w:rPr>
              <w:t>Condition – iON NDA CONFIRMATION</w:t>
            </w:r>
            <w:r w:rsidR="005A4180">
              <w:tab/>
            </w:r>
            <w:r w:rsidR="005A4180">
              <w:fldChar w:fldCharType="begin"/>
            </w:r>
            <w:r w:rsidR="005A4180">
              <w:instrText>PAGEREF _Toc15805320 \h</w:instrText>
            </w:r>
            <w:r w:rsidR="005A4180">
              <w:fldChar w:fldCharType="separate"/>
            </w:r>
            <w:r w:rsidRPr="54802BB7" w:rsidR="54802BB7">
              <w:rPr>
                <w:rStyle w:val="Hyperlink"/>
              </w:rPr>
              <w:t>16</w:t>
            </w:r>
            <w:r w:rsidR="005A4180">
              <w:fldChar w:fldCharType="end"/>
            </w:r>
          </w:hyperlink>
        </w:p>
        <w:p w:rsidRPr="00D616F1" w:rsidR="00427B57" w:rsidP="54802BB7" w:rsidRDefault="002571B1" w14:paraId="062B1A17" w14:textId="7D423C8C">
          <w:pPr>
            <w:pStyle w:val="TOC2"/>
            <w:tabs>
              <w:tab w:val="clear" w:pos="9771"/>
              <w:tab w:val="left" w:pos="600"/>
              <w:tab w:val="right" w:leader="dot" w:pos="9765"/>
            </w:tabs>
            <w:rPr>
              <w:rStyle w:val="Hyperlink"/>
              <w:noProof/>
              <w:lang w:eastAsia="en-GB"/>
            </w:rPr>
          </w:pPr>
          <w:hyperlink w:anchor="_Toc1096201729">
            <w:r w:rsidRPr="54802BB7" w:rsidR="54802BB7">
              <w:rPr>
                <w:rStyle w:val="Hyperlink"/>
              </w:rPr>
              <w:t>7.</w:t>
            </w:r>
            <w:r w:rsidR="008B0B87">
              <w:tab/>
            </w:r>
            <w:r w:rsidRPr="54802BB7" w:rsidR="54802BB7">
              <w:rPr>
                <w:rStyle w:val="Hyperlink"/>
              </w:rPr>
              <w:t>Condition – Restrictive measures due to Russia's actions</w:t>
            </w:r>
            <w:r w:rsidR="008B0B87">
              <w:tab/>
            </w:r>
            <w:r w:rsidR="008B0B87">
              <w:fldChar w:fldCharType="begin"/>
            </w:r>
            <w:r w:rsidR="008B0B87">
              <w:instrText>PAGEREF _Toc1096201729 \h</w:instrText>
            </w:r>
            <w:r w:rsidR="008B0B87">
              <w:fldChar w:fldCharType="separate"/>
            </w:r>
            <w:r w:rsidRPr="54802BB7" w:rsidR="54802BB7">
              <w:rPr>
                <w:rStyle w:val="Hyperlink"/>
              </w:rPr>
              <w:t>17</w:t>
            </w:r>
            <w:r w:rsidR="008B0B87">
              <w:fldChar w:fldCharType="end"/>
            </w:r>
          </w:hyperlink>
        </w:p>
        <w:p w:rsidRPr="00D616F1" w:rsidR="00427B57" w:rsidP="54802BB7" w:rsidRDefault="002571B1" w14:paraId="3E94882C" w14:textId="55A4887D">
          <w:pPr>
            <w:pStyle w:val="TOC2"/>
            <w:tabs>
              <w:tab w:val="clear" w:pos="9771"/>
              <w:tab w:val="left" w:pos="600"/>
              <w:tab w:val="right" w:leader="dot" w:pos="9765"/>
            </w:tabs>
            <w:rPr>
              <w:rStyle w:val="Hyperlink"/>
              <w:noProof/>
              <w:lang w:eastAsia="en-GB"/>
            </w:rPr>
          </w:pPr>
          <w:hyperlink w:anchor="_Toc198790841">
            <w:r w:rsidRPr="54802BB7" w:rsidR="54802BB7">
              <w:rPr>
                <w:rStyle w:val="Hyperlink"/>
              </w:rPr>
              <w:t>8.</w:t>
            </w:r>
            <w:r w:rsidR="008B0B87">
              <w:tab/>
            </w:r>
            <w:r w:rsidRPr="54802BB7" w:rsidR="54802BB7">
              <w:rPr>
                <w:rStyle w:val="Hyperlink"/>
              </w:rPr>
              <w:t>CONDITION – Reference S</w:t>
            </w:r>
            <w:r w:rsidRPr="54802BB7" w:rsidR="008D525B">
              <w:rPr>
                <w:rStyle w:val="Hyperlink"/>
              </w:rPr>
              <w:t>ervices</w:t>
            </w:r>
            <w:r w:rsidR="008B0B87">
              <w:tab/>
            </w:r>
            <w:r w:rsidR="008B0B87">
              <w:fldChar w:fldCharType="begin"/>
            </w:r>
            <w:r w:rsidR="008B0B87">
              <w:instrText>PAGEREF _Toc198790841 \h</w:instrText>
            </w:r>
            <w:r w:rsidR="008B0B87">
              <w:fldChar w:fldCharType="separate"/>
            </w:r>
            <w:r w:rsidRPr="54802BB7" w:rsidR="54802BB7">
              <w:rPr>
                <w:rStyle w:val="Hyperlink"/>
              </w:rPr>
              <w:t>17</w:t>
            </w:r>
            <w:r w:rsidR="008B0B87">
              <w:fldChar w:fldCharType="end"/>
            </w:r>
          </w:hyperlink>
        </w:p>
        <w:p w:rsidRPr="00D616F1" w:rsidR="00427B57" w:rsidP="54802BB7" w:rsidRDefault="002571B1" w14:paraId="6338D314" w14:textId="1A517276">
          <w:pPr>
            <w:pStyle w:val="TOC2"/>
            <w:tabs>
              <w:tab w:val="clear" w:pos="9771"/>
              <w:tab w:val="left" w:pos="600"/>
              <w:tab w:val="right" w:leader="dot" w:pos="9765"/>
            </w:tabs>
            <w:rPr>
              <w:rStyle w:val="Hyperlink"/>
              <w:noProof/>
              <w:lang w:eastAsia="en-GB"/>
            </w:rPr>
          </w:pPr>
          <w:hyperlink w:anchor="_Toc1651632001">
            <w:r w:rsidRPr="54802BB7" w:rsidR="54802BB7">
              <w:rPr>
                <w:rStyle w:val="Hyperlink"/>
              </w:rPr>
              <w:t>9.</w:t>
            </w:r>
            <w:r w:rsidR="008B0B87">
              <w:tab/>
            </w:r>
            <w:r w:rsidRPr="54802BB7" w:rsidR="54802BB7">
              <w:rPr>
                <w:rStyle w:val="Hyperlink"/>
              </w:rPr>
              <w:t>Condition – PERSONNEL REFERENCES</w:t>
            </w:r>
            <w:r w:rsidR="008B0B87">
              <w:tab/>
            </w:r>
            <w:r w:rsidR="008B0B87">
              <w:fldChar w:fldCharType="begin"/>
            </w:r>
            <w:r w:rsidR="008B0B87">
              <w:instrText>PAGEREF _Toc1651632001 \h</w:instrText>
            </w:r>
            <w:r w:rsidR="008B0B87">
              <w:fldChar w:fldCharType="separate"/>
            </w:r>
            <w:r w:rsidRPr="54802BB7" w:rsidR="54802BB7">
              <w:rPr>
                <w:rStyle w:val="Hyperlink"/>
              </w:rPr>
              <w:t>18</w:t>
            </w:r>
            <w:r w:rsidR="008B0B87">
              <w:fldChar w:fldCharType="end"/>
            </w:r>
          </w:hyperlink>
        </w:p>
        <w:p w:rsidRPr="00D616F1" w:rsidR="00427B57" w:rsidP="54802BB7" w:rsidRDefault="002571B1" w14:paraId="160690F7" w14:textId="35B75481">
          <w:pPr>
            <w:pStyle w:val="TOC1"/>
            <w:tabs>
              <w:tab w:val="right" w:leader="dot" w:pos="9765"/>
            </w:tabs>
            <w:rPr>
              <w:rStyle w:val="Hyperlink"/>
              <w:noProof/>
              <w:lang w:eastAsia="en-GB"/>
            </w:rPr>
          </w:pPr>
          <w:hyperlink w:anchor="_Toc131895567">
            <w:r w:rsidRPr="54802BB7" w:rsidR="54802BB7">
              <w:rPr>
                <w:rStyle w:val="Hyperlink"/>
              </w:rPr>
              <w:t>D. LIST OF THE REQUIRED BIDDING DOCUMENTS</w:t>
            </w:r>
            <w:r w:rsidR="008B0B87">
              <w:tab/>
            </w:r>
            <w:r w:rsidR="008B0B87">
              <w:fldChar w:fldCharType="begin"/>
            </w:r>
            <w:r w:rsidR="008B0B87">
              <w:instrText>PAGEREF _Toc131895567 \h</w:instrText>
            </w:r>
            <w:r w:rsidR="008B0B87">
              <w:fldChar w:fldCharType="separate"/>
            </w:r>
            <w:r w:rsidRPr="54802BB7" w:rsidR="54802BB7">
              <w:rPr>
                <w:rStyle w:val="Hyperlink"/>
              </w:rPr>
              <w:t>20</w:t>
            </w:r>
            <w:r w:rsidR="008B0B87">
              <w:fldChar w:fldCharType="end"/>
            </w:r>
          </w:hyperlink>
          <w:r w:rsidR="008B0B87">
            <w:fldChar w:fldCharType="end"/>
          </w:r>
        </w:p>
      </w:sdtContent>
    </w:sdt>
    <w:p w:rsidRPr="00D616F1" w:rsidR="6FBB0B3A" w:rsidP="6FBB0B3A" w:rsidRDefault="6FBB0B3A" w14:paraId="466721B6" w14:textId="2882EA68">
      <w:pPr>
        <w:spacing w:line="276" w:lineRule="auto"/>
      </w:pPr>
    </w:p>
    <w:p w:rsidR="54802BB7" w:rsidRDefault="54802BB7" w14:paraId="6517A711" w14:textId="450B1CD0">
      <w:r>
        <w:br w:type="page"/>
      </w:r>
    </w:p>
    <w:p w:rsidRPr="00D616F1" w:rsidR="00341E5A" w:rsidP="54802BB7" w:rsidRDefault="00576235" w14:paraId="4072377F" w14:textId="3423920D">
      <w:pPr>
        <w:pStyle w:val="Heading1"/>
        <w:ind w:left="360"/>
      </w:pPr>
      <w:bookmarkStart w:name="_Toc1903412313" w:id="1"/>
      <w:r>
        <w:lastRenderedPageBreak/>
        <w:t xml:space="preserve">A. </w:t>
      </w:r>
      <w:r w:rsidR="00C05C33">
        <w:t>MINIMUM INFORMATION AND GENERAL REQUIREMENTS</w:t>
      </w:r>
      <w:bookmarkEnd w:id="1"/>
      <w:r w:rsidR="00C05C33">
        <w:t xml:space="preserve"> </w:t>
      </w:r>
    </w:p>
    <w:p w:rsidRPr="00D616F1" w:rsidR="000B4165" w:rsidP="000B4165" w:rsidRDefault="000B4165" w14:paraId="78C7C778" w14:textId="77777777"/>
    <w:p w:rsidRPr="00D616F1" w:rsidR="00341E5A" w:rsidP="008A51A1" w:rsidRDefault="00341E5A" w14:paraId="233C399C" w14:textId="77777777">
      <w:pPr>
        <w:tabs>
          <w:tab w:val="left" w:pos="284"/>
          <w:tab w:val="left" w:pos="567"/>
          <w:tab w:val="left" w:pos="851"/>
        </w:tabs>
        <w:spacing w:line="276" w:lineRule="auto"/>
        <w:ind w:firstLine="284"/>
        <w:jc w:val="both"/>
        <w:rPr>
          <w:rFonts w:asciiTheme="minorHAnsi" w:hAnsiTheme="minorHAnsi" w:cstheme="minorHAnsi"/>
          <w:sz w:val="19"/>
          <w:szCs w:val="19"/>
        </w:rPr>
      </w:pPr>
    </w:p>
    <w:p w:rsidRPr="00D616F1" w:rsidR="001E22D7" w:rsidP="54802BB7" w:rsidRDefault="00AD6C39" w14:paraId="587AE89E" w14:textId="35175A9C">
      <w:pPr>
        <w:pStyle w:val="Heading2"/>
        <w:rPr/>
      </w:pPr>
      <w:bookmarkStart w:name="_Toc1079178735" w:id="2"/>
      <w:r w:rsidRPr="45D4C979" w:rsidR="00AD6C39">
        <w:rPr>
          <w:lang w:val="en-GB"/>
        </w:rPr>
        <w:t>Short description of the public procurement</w:t>
      </w:r>
      <w:bookmarkEnd w:id="2"/>
    </w:p>
    <w:p w:rsidRPr="00D616F1" w:rsidR="00865169" w:rsidP="001207D4" w:rsidRDefault="00865169" w14:paraId="7E3AD228" w14:textId="77777777">
      <w:pPr>
        <w:rPr>
          <w:rFonts w:asciiTheme="minorHAnsi" w:hAnsiTheme="minorHAnsi"/>
          <w:sz w:val="23"/>
        </w:rPr>
      </w:pPr>
    </w:p>
    <w:p w:rsidR="00C05C33" w:rsidP="45D4C979" w:rsidRDefault="00C05C33" w14:paraId="793E6E93" w14:textId="7AFD180A">
      <w:pPr>
        <w:widowControl w:val="0"/>
        <w:spacing w:line="276" w:lineRule="auto"/>
        <w:ind w:left="284"/>
        <w:jc w:val="both"/>
        <w:rPr>
          <w:rFonts w:ascii="Calibri" w:hAnsi="Calibri" w:asciiTheme="minorAscii" w:hAnsiTheme="minorAscii"/>
          <w:b w:val="1"/>
          <w:bCs w:val="1"/>
          <w:sz w:val="23"/>
          <w:szCs w:val="23"/>
          <w:lang w:val="en-GB"/>
        </w:rPr>
      </w:pPr>
      <w:r w:rsidRPr="45D4C979" w:rsidR="00C05C33">
        <w:rPr>
          <w:rFonts w:ascii="Calibri" w:hAnsi="Calibri" w:asciiTheme="minorAscii" w:hAnsiTheme="minorAscii"/>
          <w:sz w:val="23"/>
          <w:szCs w:val="23"/>
          <w:lang w:val="en-GB"/>
        </w:rPr>
        <w:t xml:space="preserve">This public procurement encompasses </w:t>
      </w:r>
      <w:r w:rsidRPr="45D4C979" w:rsidR="028E948F">
        <w:rPr>
          <w:rFonts w:ascii="Calibri" w:hAnsi="Calibri" w:asciiTheme="minorAscii" w:hAnsiTheme="minorAscii"/>
          <w:b w:val="1"/>
          <w:bCs w:val="1"/>
          <w:sz w:val="23"/>
          <w:szCs w:val="23"/>
          <w:lang w:val="en-GB"/>
        </w:rPr>
        <w:t>Support in maintaining and enhancing the existing GEN-I ETRM IT solution, built on the iON (Allegro) Horizon platform</w:t>
      </w:r>
      <w:r w:rsidRPr="45D4C979" w:rsidR="00D514B2">
        <w:rPr>
          <w:rFonts w:ascii="Calibri" w:hAnsi="Calibri" w:asciiTheme="minorAscii" w:hAnsiTheme="minorAscii"/>
          <w:b w:val="1"/>
          <w:bCs w:val="1"/>
          <w:sz w:val="23"/>
          <w:szCs w:val="23"/>
          <w:lang w:val="en-GB"/>
        </w:rPr>
        <w:t>.</w:t>
      </w:r>
    </w:p>
    <w:p w:rsidRPr="001D2C6C" w:rsidR="005C4BBA" w:rsidP="29BF469C" w:rsidRDefault="005C4BBA" w14:paraId="40B93410" w14:textId="77777777">
      <w:pPr>
        <w:widowControl w:val="0"/>
        <w:spacing w:line="276" w:lineRule="auto"/>
        <w:ind w:left="284"/>
        <w:jc w:val="both"/>
        <w:rPr>
          <w:rFonts w:asciiTheme="minorHAnsi" w:hAnsiTheme="minorHAnsi"/>
          <w:sz w:val="23"/>
          <w:szCs w:val="23"/>
        </w:rPr>
      </w:pPr>
    </w:p>
    <w:p w:rsidRPr="00D616F1" w:rsidR="00C05C33" w:rsidP="54802BB7" w:rsidRDefault="00C05C33" w14:paraId="6B250791" w14:textId="0F2E3E3B">
      <w:pPr>
        <w:widowControl w:val="0"/>
        <w:spacing w:line="276" w:lineRule="auto"/>
        <w:ind w:left="284"/>
        <w:jc w:val="both"/>
        <w:rPr>
          <w:rFonts w:asciiTheme="minorHAnsi" w:hAnsiTheme="minorHAnsi"/>
          <w:sz w:val="23"/>
          <w:szCs w:val="23"/>
        </w:rPr>
      </w:pPr>
      <w:r w:rsidRPr="5D7CB67C">
        <w:rPr>
          <w:rFonts w:asciiTheme="minorHAnsi" w:hAnsiTheme="minorHAnsi"/>
          <w:sz w:val="23"/>
          <w:szCs w:val="23"/>
        </w:rPr>
        <w:t>The subject of th</w:t>
      </w:r>
      <w:r w:rsidRPr="5D7CB67C" w:rsidR="00EC556C">
        <w:rPr>
          <w:rFonts w:asciiTheme="minorHAnsi" w:hAnsiTheme="minorHAnsi"/>
          <w:sz w:val="23"/>
          <w:szCs w:val="23"/>
        </w:rPr>
        <w:t>is</w:t>
      </w:r>
      <w:r w:rsidRPr="5D7CB67C">
        <w:rPr>
          <w:rFonts w:asciiTheme="minorHAnsi" w:hAnsiTheme="minorHAnsi"/>
          <w:sz w:val="23"/>
          <w:szCs w:val="23"/>
        </w:rPr>
        <w:t xml:space="preserve"> </w:t>
      </w:r>
      <w:r w:rsidRPr="5D7CB67C" w:rsidR="00EC556C">
        <w:rPr>
          <w:rFonts w:asciiTheme="minorHAnsi" w:hAnsiTheme="minorHAnsi"/>
          <w:sz w:val="23"/>
          <w:szCs w:val="23"/>
        </w:rPr>
        <w:t xml:space="preserve">public </w:t>
      </w:r>
      <w:r w:rsidRPr="5D7CB67C">
        <w:rPr>
          <w:rFonts w:asciiTheme="minorHAnsi" w:hAnsiTheme="minorHAnsi"/>
          <w:sz w:val="23"/>
          <w:szCs w:val="23"/>
        </w:rPr>
        <w:t xml:space="preserve">procurement is detailed in the document </w:t>
      </w:r>
      <w:r w:rsidRPr="5D7CB67C" w:rsidR="00D514B2">
        <w:rPr>
          <w:rFonts w:asciiTheme="minorHAnsi" w:hAnsiTheme="minorHAnsi"/>
          <w:b/>
          <w:bCs/>
          <w:sz w:val="23"/>
          <w:szCs w:val="23"/>
        </w:rPr>
        <w:t>OBR Technical specification</w:t>
      </w:r>
      <w:r w:rsidRPr="5D7CB67C">
        <w:rPr>
          <w:rFonts w:asciiTheme="minorHAnsi" w:hAnsiTheme="minorHAnsi"/>
          <w:sz w:val="23"/>
          <w:szCs w:val="23"/>
        </w:rPr>
        <w:t xml:space="preserve"> which is an integral part of the documents related to the award of the public procurement.</w:t>
      </w:r>
      <w:r w:rsidRPr="5D7CB67C" w:rsidR="027B3F9C">
        <w:rPr>
          <w:rFonts w:asciiTheme="minorHAnsi" w:hAnsiTheme="minorHAnsi"/>
          <w:sz w:val="23"/>
          <w:szCs w:val="23"/>
        </w:rPr>
        <w:t xml:space="preserve"> </w:t>
      </w:r>
    </w:p>
    <w:p w:rsidRPr="00D616F1" w:rsidR="00C05C33" w:rsidP="00C42A28" w:rsidRDefault="00C05C33" w14:paraId="64470535" w14:textId="77777777">
      <w:pPr>
        <w:widowControl w:val="0"/>
        <w:spacing w:line="276" w:lineRule="auto"/>
        <w:jc w:val="both"/>
        <w:rPr>
          <w:rFonts w:asciiTheme="minorHAnsi" w:hAnsiTheme="minorHAnsi"/>
          <w:b/>
          <w:sz w:val="23"/>
        </w:rPr>
      </w:pPr>
    </w:p>
    <w:p w:rsidRPr="00D616F1" w:rsidR="00C05C33" w:rsidP="21851F9C" w:rsidRDefault="00C05C33" w14:paraId="139FA443" w14:textId="0A00A031">
      <w:pPr>
        <w:spacing w:line="276" w:lineRule="auto"/>
        <w:ind w:left="284" w:right="23"/>
        <w:jc w:val="both"/>
        <w:rPr>
          <w:rFonts w:asciiTheme="minorHAnsi" w:hAnsiTheme="minorHAnsi"/>
          <w:sz w:val="23"/>
          <w:szCs w:val="23"/>
        </w:rPr>
      </w:pPr>
      <w:r w:rsidRPr="21851F9C">
        <w:rPr>
          <w:rFonts w:asciiTheme="minorHAnsi" w:hAnsiTheme="minorHAnsi"/>
          <w:sz w:val="23"/>
          <w:szCs w:val="23"/>
        </w:rPr>
        <w:t xml:space="preserve">A </w:t>
      </w:r>
      <w:r w:rsidRPr="21851F9C" w:rsidR="004264F5">
        <w:rPr>
          <w:rFonts w:asciiTheme="minorHAnsi" w:hAnsiTheme="minorHAnsi"/>
          <w:sz w:val="23"/>
          <w:szCs w:val="23"/>
        </w:rPr>
        <w:t xml:space="preserve">Framework </w:t>
      </w:r>
      <w:r w:rsidRPr="21851F9C" w:rsidR="006237A2">
        <w:rPr>
          <w:rFonts w:asciiTheme="minorHAnsi" w:hAnsiTheme="minorHAnsi"/>
          <w:sz w:val="23"/>
          <w:szCs w:val="23"/>
        </w:rPr>
        <w:t>A</w:t>
      </w:r>
      <w:r w:rsidRPr="21851F9C" w:rsidR="004264F5">
        <w:rPr>
          <w:rFonts w:asciiTheme="minorHAnsi" w:hAnsiTheme="minorHAnsi"/>
          <w:sz w:val="23"/>
          <w:szCs w:val="23"/>
        </w:rPr>
        <w:t xml:space="preserve">greement </w:t>
      </w:r>
      <w:r w:rsidRPr="21851F9C">
        <w:rPr>
          <w:rFonts w:asciiTheme="minorHAnsi" w:hAnsiTheme="minorHAnsi"/>
          <w:sz w:val="23"/>
          <w:szCs w:val="23"/>
        </w:rPr>
        <w:t>with a fixed and unchangeable price</w:t>
      </w:r>
      <w:r w:rsidRPr="21851F9C" w:rsidR="2D72FD78">
        <w:rPr>
          <w:rFonts w:asciiTheme="minorHAnsi" w:hAnsiTheme="minorHAnsi"/>
          <w:sz w:val="23"/>
          <w:szCs w:val="23"/>
        </w:rPr>
        <w:t>/hour and estimated max value</w:t>
      </w:r>
      <w:r w:rsidRPr="21851F9C" w:rsidR="004B079E">
        <w:rPr>
          <w:rFonts w:asciiTheme="minorHAnsi" w:hAnsiTheme="minorHAnsi"/>
          <w:sz w:val="23"/>
          <w:szCs w:val="23"/>
        </w:rPr>
        <w:t xml:space="preserve"> </w:t>
      </w:r>
      <w:r w:rsidRPr="21851F9C">
        <w:rPr>
          <w:rFonts w:asciiTheme="minorHAnsi" w:hAnsiTheme="minorHAnsi"/>
          <w:sz w:val="23"/>
          <w:szCs w:val="23"/>
        </w:rPr>
        <w:t xml:space="preserve">for the entire duration of the </w:t>
      </w:r>
      <w:r w:rsidRPr="21851F9C" w:rsidR="005C4BBA">
        <w:rPr>
          <w:rFonts w:asciiTheme="minorHAnsi" w:hAnsiTheme="minorHAnsi"/>
          <w:sz w:val="23"/>
          <w:szCs w:val="23"/>
        </w:rPr>
        <w:t>Framework Agreement</w:t>
      </w:r>
      <w:r w:rsidRPr="21851F9C">
        <w:rPr>
          <w:rFonts w:asciiTheme="minorHAnsi" w:hAnsiTheme="minorHAnsi"/>
          <w:sz w:val="23"/>
          <w:szCs w:val="23"/>
        </w:rPr>
        <w:t xml:space="preserve"> shall be concluded for the implementation of </w:t>
      </w:r>
      <w:r w:rsidRPr="21851F9C" w:rsidR="00EC556C">
        <w:rPr>
          <w:rFonts w:asciiTheme="minorHAnsi" w:hAnsiTheme="minorHAnsi"/>
          <w:sz w:val="23"/>
          <w:szCs w:val="23"/>
        </w:rPr>
        <w:t>this</w:t>
      </w:r>
      <w:r w:rsidRPr="21851F9C">
        <w:rPr>
          <w:rFonts w:asciiTheme="minorHAnsi" w:hAnsiTheme="minorHAnsi"/>
          <w:sz w:val="23"/>
          <w:szCs w:val="23"/>
        </w:rPr>
        <w:t xml:space="preserve"> public procurement.</w:t>
      </w:r>
    </w:p>
    <w:p w:rsidRPr="00D616F1" w:rsidR="00C05C33" w:rsidP="00C05C33" w:rsidRDefault="00C05C33" w14:paraId="6E6D684B" w14:textId="77777777">
      <w:pPr>
        <w:spacing w:line="276" w:lineRule="auto"/>
        <w:ind w:left="284" w:right="23"/>
        <w:jc w:val="both"/>
        <w:rPr>
          <w:rFonts w:asciiTheme="minorHAnsi" w:hAnsiTheme="minorHAnsi"/>
          <w:sz w:val="23"/>
        </w:rPr>
      </w:pPr>
    </w:p>
    <w:p w:rsidRPr="001F0571" w:rsidR="00C05C33" w:rsidP="54802BB7" w:rsidRDefault="00645113" w14:paraId="7646E9CC" w14:textId="77777777">
      <w:pPr>
        <w:pStyle w:val="Heading2"/>
      </w:pPr>
      <w:bookmarkStart w:name="_Toc389949874" w:id="3"/>
      <w:r>
        <w:t>Information on lots</w:t>
      </w:r>
      <w:bookmarkEnd w:id="3"/>
    </w:p>
    <w:p w:rsidRPr="00D616F1" w:rsidR="000B4165" w:rsidP="000B4165" w:rsidRDefault="000B4165" w14:paraId="19842E53" w14:textId="77777777"/>
    <w:p w:rsidRPr="00D616F1" w:rsidR="00C05C33" w:rsidP="54802BB7" w:rsidRDefault="00C05C33" w14:paraId="7EF1D953" w14:textId="4E0218F1">
      <w:pPr>
        <w:widowControl w:val="0"/>
        <w:spacing w:line="276" w:lineRule="auto"/>
        <w:ind w:left="284"/>
        <w:jc w:val="both"/>
        <w:rPr>
          <w:rFonts w:asciiTheme="minorHAnsi" w:hAnsiTheme="minorHAnsi"/>
          <w:b/>
          <w:bCs/>
          <w:sz w:val="23"/>
          <w:szCs w:val="23"/>
        </w:rPr>
      </w:pPr>
      <w:r w:rsidRPr="54802BB7">
        <w:rPr>
          <w:rFonts w:asciiTheme="minorHAnsi" w:hAnsiTheme="minorHAnsi"/>
          <w:sz w:val="23"/>
          <w:szCs w:val="23"/>
        </w:rPr>
        <w:t xml:space="preserve">The subject of this </w:t>
      </w:r>
      <w:r w:rsidRPr="54802BB7" w:rsidR="00EC556C">
        <w:rPr>
          <w:rFonts w:asciiTheme="minorHAnsi" w:hAnsiTheme="minorHAnsi"/>
          <w:sz w:val="23"/>
          <w:szCs w:val="23"/>
        </w:rPr>
        <w:t xml:space="preserve">public </w:t>
      </w:r>
      <w:r w:rsidRPr="54802BB7">
        <w:rPr>
          <w:rFonts w:asciiTheme="minorHAnsi" w:hAnsiTheme="minorHAnsi"/>
          <w:sz w:val="23"/>
          <w:szCs w:val="23"/>
        </w:rPr>
        <w:t>procurement is not subdivided into lots.</w:t>
      </w:r>
    </w:p>
    <w:p w:rsidRPr="00D616F1" w:rsidR="00C05C33" w:rsidP="00C05C33" w:rsidRDefault="00C05C33" w14:paraId="1F2B47AE" w14:textId="77777777">
      <w:pPr>
        <w:widowControl w:val="0"/>
        <w:spacing w:line="276" w:lineRule="auto"/>
        <w:ind w:left="284"/>
        <w:jc w:val="both"/>
        <w:rPr>
          <w:rFonts w:asciiTheme="minorHAnsi" w:hAnsiTheme="minorHAnsi"/>
          <w:sz w:val="23"/>
        </w:rPr>
      </w:pPr>
    </w:p>
    <w:p w:rsidRPr="00D616F1" w:rsidR="00C05C33" w:rsidP="54802BB7" w:rsidRDefault="00C05C33" w14:paraId="5A69A1DF" w14:textId="69B82B26">
      <w:pPr>
        <w:pStyle w:val="Heading2"/>
      </w:pPr>
      <w:bookmarkStart w:name="_Toc484207696" w:id="4"/>
      <w:r>
        <w:t>Type of procedure</w:t>
      </w:r>
      <w:bookmarkEnd w:id="4"/>
    </w:p>
    <w:p w:rsidRPr="00D616F1" w:rsidR="009B61BA" w:rsidP="009B61BA" w:rsidRDefault="009B61BA" w14:paraId="595C2DDD" w14:textId="77777777"/>
    <w:p w:rsidRPr="00D514B2" w:rsidR="0C325123" w:rsidP="21851F9C" w:rsidRDefault="0024516A" w14:paraId="0C696BFC" w14:textId="6E1AAFFE">
      <w:pPr>
        <w:widowControl w:val="0"/>
        <w:spacing w:line="276" w:lineRule="auto"/>
        <w:ind w:left="284"/>
        <w:jc w:val="both"/>
        <w:rPr>
          <w:rFonts w:asciiTheme="minorHAnsi" w:hAnsiTheme="minorHAnsi"/>
          <w:sz w:val="23"/>
          <w:szCs w:val="23"/>
        </w:rPr>
      </w:pPr>
      <w:r w:rsidRPr="21851F9C">
        <w:rPr>
          <w:rFonts w:asciiTheme="minorHAnsi" w:hAnsiTheme="minorHAnsi"/>
          <w:sz w:val="23"/>
          <w:szCs w:val="23"/>
        </w:rPr>
        <w:t xml:space="preserve">Framework </w:t>
      </w:r>
      <w:r w:rsidRPr="21851F9C" w:rsidR="006237A2">
        <w:rPr>
          <w:rFonts w:asciiTheme="minorHAnsi" w:hAnsiTheme="minorHAnsi"/>
          <w:sz w:val="23"/>
          <w:szCs w:val="23"/>
        </w:rPr>
        <w:t>A</w:t>
      </w:r>
      <w:r w:rsidRPr="21851F9C">
        <w:rPr>
          <w:rFonts w:asciiTheme="minorHAnsi" w:hAnsiTheme="minorHAnsi"/>
          <w:sz w:val="23"/>
          <w:szCs w:val="23"/>
        </w:rPr>
        <w:t xml:space="preserve">greement with one </w:t>
      </w:r>
      <w:r w:rsidRPr="21851F9C" w:rsidR="001476B7">
        <w:rPr>
          <w:rFonts w:asciiTheme="minorHAnsi" w:hAnsiTheme="minorHAnsi"/>
          <w:sz w:val="23"/>
          <w:szCs w:val="23"/>
        </w:rPr>
        <w:t>c</w:t>
      </w:r>
      <w:r w:rsidRPr="21851F9C" w:rsidR="004264F5">
        <w:rPr>
          <w:rFonts w:asciiTheme="minorHAnsi" w:hAnsiTheme="minorHAnsi"/>
          <w:sz w:val="23"/>
          <w:szCs w:val="23"/>
        </w:rPr>
        <w:t xml:space="preserve">ontractor </w:t>
      </w:r>
      <w:r w:rsidRPr="21851F9C" w:rsidR="00D514B2">
        <w:rPr>
          <w:rFonts w:asciiTheme="minorHAnsi" w:hAnsiTheme="minorHAnsi"/>
          <w:sz w:val="23"/>
          <w:szCs w:val="23"/>
        </w:rPr>
        <w:t>pursuant to Article 4</w:t>
      </w:r>
      <w:r w:rsidRPr="21851F9C">
        <w:rPr>
          <w:rFonts w:asciiTheme="minorHAnsi" w:hAnsiTheme="minorHAnsi"/>
          <w:sz w:val="23"/>
          <w:szCs w:val="23"/>
        </w:rPr>
        <w:t>8</w:t>
      </w:r>
      <w:r w:rsidRPr="21851F9C" w:rsidR="37029490">
        <w:rPr>
          <w:rFonts w:asciiTheme="minorHAnsi" w:hAnsiTheme="minorHAnsi"/>
          <w:sz w:val="23"/>
          <w:szCs w:val="23"/>
        </w:rPr>
        <w:t xml:space="preserve"> and</w:t>
      </w:r>
      <w:r w:rsidRPr="21851F9C" w:rsidR="005C4BBA">
        <w:rPr>
          <w:rFonts w:asciiTheme="minorHAnsi" w:hAnsiTheme="minorHAnsi"/>
          <w:sz w:val="23"/>
          <w:szCs w:val="23"/>
        </w:rPr>
        <w:t xml:space="preserve"> </w:t>
      </w:r>
      <w:r w:rsidRPr="21851F9C" w:rsidR="003A27CB">
        <w:rPr>
          <w:rFonts w:asciiTheme="minorHAnsi" w:hAnsiTheme="minorHAnsi"/>
          <w:sz w:val="23"/>
          <w:szCs w:val="23"/>
        </w:rPr>
        <w:t xml:space="preserve">conducted </w:t>
      </w:r>
      <w:r w:rsidRPr="21851F9C" w:rsidR="004264F5">
        <w:rPr>
          <w:rFonts w:asciiTheme="minorHAnsi" w:hAnsiTheme="minorHAnsi"/>
          <w:sz w:val="23"/>
          <w:szCs w:val="23"/>
        </w:rPr>
        <w:t xml:space="preserve">on the basis of open procedure </w:t>
      </w:r>
      <w:r w:rsidRPr="21851F9C" w:rsidR="003A27CB">
        <w:rPr>
          <w:rFonts w:asciiTheme="minorHAnsi" w:hAnsiTheme="minorHAnsi"/>
          <w:sz w:val="23"/>
          <w:szCs w:val="23"/>
        </w:rPr>
        <w:t xml:space="preserve">pursuant to Article 40 </w:t>
      </w:r>
      <w:r w:rsidRPr="21851F9C" w:rsidR="00BC3685">
        <w:rPr>
          <w:rFonts w:asciiTheme="minorHAnsi" w:hAnsiTheme="minorHAnsi"/>
          <w:sz w:val="23"/>
          <w:szCs w:val="23"/>
        </w:rPr>
        <w:t xml:space="preserve">of the Public Procurement Act (Official Gazette of the Republic of Slovenia, No. 91/15, 14/18, 121/21, 10/22 and 74/22 - Constitutional Court Decision, </w:t>
      </w:r>
      <w:r w:rsidRPr="21851F9C" w:rsidR="00373A98">
        <w:rPr>
          <w:rFonts w:asciiTheme="minorHAnsi" w:hAnsiTheme="minorHAnsi"/>
          <w:sz w:val="23"/>
          <w:szCs w:val="23"/>
        </w:rPr>
        <w:t xml:space="preserve">and 28/23, </w:t>
      </w:r>
      <w:r w:rsidRPr="21851F9C" w:rsidR="00BC3685">
        <w:rPr>
          <w:rFonts w:asciiTheme="minorHAnsi" w:hAnsiTheme="minorHAnsi"/>
          <w:sz w:val="23"/>
          <w:szCs w:val="23"/>
        </w:rPr>
        <w:t>hereinafter referred to as the “ZJN-3”).</w:t>
      </w:r>
    </w:p>
    <w:p w:rsidRPr="00D616F1" w:rsidR="00000070" w:rsidP="00000070" w:rsidRDefault="00000070" w14:paraId="7869FBF3" w14:textId="77777777"/>
    <w:p w:rsidRPr="00D616F1" w:rsidR="00C05C33" w:rsidP="54802BB7" w:rsidRDefault="35D44B69" w14:paraId="0FD7C717" w14:textId="3AFD9AEC">
      <w:pPr>
        <w:pStyle w:val="Heading2"/>
      </w:pPr>
      <w:bookmarkStart w:name="_Toc2056301059" w:id="5"/>
      <w:r>
        <w:t>INSURANCES</w:t>
      </w:r>
      <w:bookmarkEnd w:id="5"/>
      <w:r>
        <w:t xml:space="preserve"> </w:t>
      </w:r>
    </w:p>
    <w:p w:rsidRPr="00D616F1" w:rsidR="001451DA" w:rsidP="001451DA" w:rsidRDefault="001451DA" w14:paraId="63FD88BB" w14:textId="77777777"/>
    <w:p w:rsidRPr="00D616F1" w:rsidR="00C05C33" w:rsidP="45D4C979" w:rsidRDefault="00C05C33" w14:paraId="107363CD" w14:textId="726D7931">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 type and amount of financial insurance is detailed in the document </w:t>
      </w:r>
      <w:r w:rsidRPr="45D4C979" w:rsidR="00C05C33">
        <w:rPr>
          <w:rFonts w:ascii="Calibri" w:hAnsi="Calibri" w:asciiTheme="minorAscii" w:hAnsiTheme="minorAscii"/>
          <w:b w:val="1"/>
          <w:bCs w:val="1"/>
          <w:sz w:val="23"/>
          <w:szCs w:val="23"/>
          <w:lang w:val="en-GB"/>
        </w:rPr>
        <w:t>OBR</w:t>
      </w:r>
      <w:r w:rsidRPr="45D4C979" w:rsidR="0024516A">
        <w:rPr>
          <w:rFonts w:ascii="Calibri" w:hAnsi="Calibri" w:asciiTheme="minorAscii" w:hAnsiTheme="minorAscii"/>
          <w:b w:val="1"/>
          <w:bCs w:val="1"/>
          <w:sz w:val="23"/>
          <w:szCs w:val="23"/>
          <w:lang w:val="en-GB"/>
        </w:rPr>
        <w:t xml:space="preserve"> – Framework Agreement</w:t>
      </w:r>
      <w:r w:rsidRPr="45D4C979" w:rsidR="00C05829">
        <w:rPr>
          <w:rFonts w:ascii="Calibri" w:hAnsi="Calibri" w:asciiTheme="minorAscii" w:hAnsiTheme="minorAscii"/>
          <w:b w:val="1"/>
          <w:bCs w:val="1"/>
          <w:sz w:val="23"/>
          <w:szCs w:val="23"/>
          <w:lang w:val="en-GB"/>
        </w:rPr>
        <w:t>.</w:t>
      </w:r>
      <w:r w:rsidRPr="45D4C979" w:rsidR="00C05C33">
        <w:rPr>
          <w:rFonts w:ascii="Calibri" w:hAnsi="Calibri" w:asciiTheme="minorAscii" w:hAnsiTheme="minorAscii"/>
          <w:b w:val="1"/>
          <w:bCs w:val="1"/>
          <w:sz w:val="23"/>
          <w:szCs w:val="23"/>
          <w:lang w:val="en-GB"/>
        </w:rPr>
        <w:t xml:space="preserve"> </w:t>
      </w:r>
      <w:r w:rsidRPr="45D4C979" w:rsidR="00C05C33">
        <w:rPr>
          <w:rFonts w:ascii="Calibri" w:hAnsi="Calibri" w:asciiTheme="minorAscii" w:hAnsiTheme="minorAscii"/>
          <w:sz w:val="23"/>
          <w:szCs w:val="23"/>
          <w:lang w:val="en-GB"/>
        </w:rPr>
        <w:t>In the event of any discrepancies between different information related to financial insurances, the provisions of the document OBR-</w:t>
      </w:r>
      <w:r w:rsidRPr="45D4C979" w:rsidR="0024516A">
        <w:rPr>
          <w:rFonts w:ascii="Calibri" w:hAnsi="Calibri" w:asciiTheme="minorAscii" w:hAnsiTheme="minorAscii"/>
          <w:sz w:val="23"/>
          <w:szCs w:val="23"/>
          <w:lang w:val="en-GB"/>
        </w:rPr>
        <w:t>Framework Agreement</w:t>
      </w:r>
      <w:r w:rsidRPr="45D4C979" w:rsidR="00C05C33">
        <w:rPr>
          <w:rFonts w:ascii="Calibri" w:hAnsi="Calibri" w:asciiTheme="minorAscii" w:hAnsiTheme="minorAscii"/>
          <w:sz w:val="23"/>
          <w:szCs w:val="23"/>
          <w:lang w:val="en-GB"/>
        </w:rPr>
        <w:t xml:space="preserve"> shall prevail.</w:t>
      </w:r>
    </w:p>
    <w:p w:rsidRPr="00D616F1" w:rsidR="00C05C33" w:rsidP="00C05C33" w:rsidRDefault="00C05C33" w14:paraId="35C8583C" w14:textId="77777777">
      <w:pPr>
        <w:widowControl w:val="0"/>
        <w:spacing w:line="276" w:lineRule="auto"/>
        <w:ind w:left="284"/>
        <w:jc w:val="both"/>
        <w:rPr>
          <w:rFonts w:asciiTheme="minorHAnsi" w:hAnsiTheme="minorHAnsi"/>
          <w:sz w:val="23"/>
        </w:rPr>
      </w:pPr>
    </w:p>
    <w:p w:rsidRPr="00D616F1" w:rsidR="001451DA" w:rsidP="54802BB7" w:rsidRDefault="35D44B69" w14:paraId="7A2F7E4C" w14:textId="3099D5B9">
      <w:pPr>
        <w:pStyle w:val="Heading2"/>
      </w:pPr>
      <w:bookmarkStart w:name="_Toc127285499" w:id="6"/>
      <w:bookmarkStart w:name="_Toc1933260185" w:id="7"/>
      <w:r>
        <w:t xml:space="preserve">CONCLUSION OF THE </w:t>
      </w:r>
      <w:r w:rsidR="003A27CB">
        <w:t>framework agreement</w:t>
      </w:r>
      <w:r>
        <w:t xml:space="preserve"> ON THE PERFORMANCE OF PUBLIC PROCUREMENT</w:t>
      </w:r>
      <w:bookmarkEnd w:id="6"/>
      <w:bookmarkEnd w:id="7"/>
      <w:r>
        <w:t xml:space="preserve"> </w:t>
      </w:r>
    </w:p>
    <w:p w:rsidR="00A36021" w:rsidP="54802BB7" w:rsidRDefault="00A36021" w14:paraId="284DDE18" w14:textId="77777777">
      <w:pPr>
        <w:widowControl w:val="0"/>
        <w:spacing w:line="276" w:lineRule="auto"/>
        <w:ind w:left="284" w:firstLine="4"/>
        <w:jc w:val="both"/>
        <w:rPr>
          <w:rFonts w:asciiTheme="minorHAnsi" w:hAnsiTheme="minorHAnsi"/>
          <w:sz w:val="23"/>
          <w:szCs w:val="23"/>
        </w:rPr>
      </w:pPr>
    </w:p>
    <w:p w:rsidRPr="00D616F1" w:rsidR="00C05C33" w:rsidP="54802BB7" w:rsidRDefault="00C05C33" w14:paraId="0B0D355B" w14:textId="2240507E">
      <w:pPr>
        <w:widowControl w:val="0"/>
        <w:spacing w:line="276" w:lineRule="auto"/>
        <w:ind w:left="284" w:firstLine="4"/>
        <w:jc w:val="both"/>
        <w:rPr>
          <w:rFonts w:asciiTheme="minorHAnsi" w:hAnsiTheme="minorHAnsi"/>
          <w:sz w:val="23"/>
          <w:szCs w:val="23"/>
        </w:rPr>
      </w:pPr>
      <w:r w:rsidRPr="54802BB7">
        <w:rPr>
          <w:rFonts w:asciiTheme="minorHAnsi" w:hAnsiTheme="minorHAnsi"/>
          <w:sz w:val="23"/>
          <w:szCs w:val="23"/>
        </w:rPr>
        <w:t xml:space="preserve">The Contracting Entity shall conclude a </w:t>
      </w:r>
      <w:r w:rsidRPr="54802BB7" w:rsidR="00DA1AD4">
        <w:rPr>
          <w:rFonts w:asciiTheme="minorHAnsi" w:hAnsiTheme="minorHAnsi"/>
          <w:sz w:val="23"/>
          <w:szCs w:val="23"/>
        </w:rPr>
        <w:t xml:space="preserve">Framework Agreement </w:t>
      </w:r>
      <w:r w:rsidRPr="54802BB7">
        <w:rPr>
          <w:rFonts w:asciiTheme="minorHAnsi" w:hAnsiTheme="minorHAnsi"/>
          <w:sz w:val="23"/>
          <w:szCs w:val="23"/>
        </w:rPr>
        <w:t>on the Performance of Public Procurement according to the template set out in the document OBR-</w:t>
      </w:r>
      <w:r w:rsidRPr="54802BB7" w:rsidR="0024516A">
        <w:rPr>
          <w:rFonts w:asciiTheme="minorHAnsi" w:hAnsiTheme="minorHAnsi"/>
          <w:sz w:val="23"/>
          <w:szCs w:val="23"/>
        </w:rPr>
        <w:t>Framework Agreement</w:t>
      </w:r>
      <w:r w:rsidRPr="54802BB7">
        <w:rPr>
          <w:rFonts w:asciiTheme="minorHAnsi" w:hAnsiTheme="minorHAnsi"/>
          <w:sz w:val="23"/>
          <w:szCs w:val="23"/>
        </w:rPr>
        <w:t xml:space="preserve"> with the </w:t>
      </w:r>
      <w:r w:rsidRPr="54802BB7" w:rsidR="001476B7">
        <w:rPr>
          <w:rFonts w:asciiTheme="minorHAnsi" w:hAnsiTheme="minorHAnsi"/>
          <w:sz w:val="23"/>
          <w:szCs w:val="23"/>
        </w:rPr>
        <w:t>b</w:t>
      </w:r>
      <w:r w:rsidRPr="54802BB7" w:rsidR="00DA1AD4">
        <w:rPr>
          <w:rFonts w:asciiTheme="minorHAnsi" w:hAnsiTheme="minorHAnsi"/>
          <w:sz w:val="23"/>
          <w:szCs w:val="23"/>
        </w:rPr>
        <w:t>idder</w:t>
      </w:r>
      <w:r w:rsidRPr="54802BB7">
        <w:rPr>
          <w:rFonts w:asciiTheme="minorHAnsi" w:hAnsiTheme="minorHAnsi"/>
          <w:sz w:val="23"/>
          <w:szCs w:val="23"/>
        </w:rPr>
        <w:t xml:space="preserve"> to whom th</w:t>
      </w:r>
      <w:r w:rsidRPr="54802BB7" w:rsidR="001476B7">
        <w:rPr>
          <w:rFonts w:asciiTheme="minorHAnsi" w:hAnsiTheme="minorHAnsi"/>
          <w:sz w:val="23"/>
          <w:szCs w:val="23"/>
        </w:rPr>
        <w:t>is</w:t>
      </w:r>
      <w:r w:rsidRPr="54802BB7">
        <w:rPr>
          <w:rFonts w:asciiTheme="minorHAnsi" w:hAnsiTheme="minorHAnsi"/>
          <w:sz w:val="23"/>
          <w:szCs w:val="23"/>
        </w:rPr>
        <w:t xml:space="preserve"> public procurement will be awarded.</w:t>
      </w:r>
    </w:p>
    <w:p w:rsidRPr="00D616F1" w:rsidR="00C05C33" w:rsidP="00C05C33" w:rsidRDefault="00C05C33" w14:paraId="14C48E65" w14:textId="77777777">
      <w:pPr>
        <w:widowControl w:val="0"/>
        <w:spacing w:line="276" w:lineRule="auto"/>
        <w:ind w:left="284" w:firstLine="4"/>
        <w:jc w:val="both"/>
        <w:rPr>
          <w:rFonts w:asciiTheme="minorHAnsi" w:hAnsiTheme="minorHAnsi"/>
          <w:sz w:val="23"/>
        </w:rPr>
      </w:pPr>
    </w:p>
    <w:p w:rsidRPr="00D616F1" w:rsidR="00C05C33" w:rsidP="54802BB7" w:rsidRDefault="00C05C33" w14:paraId="53978438" w14:textId="590C5AAC">
      <w:pPr>
        <w:widowControl w:val="0"/>
        <w:spacing w:line="276" w:lineRule="auto"/>
        <w:ind w:left="284" w:firstLine="4"/>
        <w:jc w:val="both"/>
        <w:rPr>
          <w:rFonts w:asciiTheme="minorHAnsi" w:hAnsiTheme="minorHAnsi"/>
          <w:b/>
          <w:bCs/>
          <w:sz w:val="23"/>
          <w:szCs w:val="23"/>
        </w:rPr>
      </w:pPr>
      <w:r w:rsidRPr="54802BB7">
        <w:rPr>
          <w:rFonts w:asciiTheme="minorHAnsi" w:hAnsiTheme="minorHAnsi"/>
          <w:sz w:val="23"/>
          <w:szCs w:val="23"/>
        </w:rPr>
        <w:t xml:space="preserve">For this purpose, the Contracting Entity shall invite the </w:t>
      </w:r>
      <w:r w:rsidRPr="54802BB7" w:rsidR="001476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Pr="54802BB7" w:rsidR="003A27CB">
        <w:rPr>
          <w:rFonts w:asciiTheme="minorHAnsi" w:hAnsiTheme="minorHAnsi"/>
          <w:sz w:val="23"/>
          <w:szCs w:val="23"/>
        </w:rPr>
        <w:t xml:space="preserve">Framework agreement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bCs/>
          <w:sz w:val="23"/>
          <w:szCs w:val="23"/>
        </w:rPr>
        <w:t xml:space="preserve">The deadline for signing the </w:t>
      </w:r>
      <w:r w:rsidRPr="54802BB7" w:rsidR="0024516A">
        <w:rPr>
          <w:rFonts w:asciiTheme="minorHAnsi" w:hAnsiTheme="minorHAnsi"/>
          <w:b/>
          <w:bCs/>
          <w:sz w:val="23"/>
          <w:szCs w:val="23"/>
        </w:rPr>
        <w:t xml:space="preserve">Framework </w:t>
      </w:r>
      <w:r w:rsidRPr="54802BB7" w:rsidR="006237A2">
        <w:rPr>
          <w:rFonts w:asciiTheme="minorHAnsi" w:hAnsiTheme="minorHAnsi"/>
          <w:b/>
          <w:bCs/>
          <w:sz w:val="23"/>
          <w:szCs w:val="23"/>
        </w:rPr>
        <w:t>A</w:t>
      </w:r>
      <w:r w:rsidRPr="54802BB7" w:rsidR="0024516A">
        <w:rPr>
          <w:rFonts w:asciiTheme="minorHAnsi" w:hAnsiTheme="minorHAnsi"/>
          <w:b/>
          <w:bCs/>
          <w:sz w:val="23"/>
          <w:szCs w:val="23"/>
        </w:rPr>
        <w:t>greement</w:t>
      </w:r>
      <w:r w:rsidRPr="54802BB7">
        <w:rPr>
          <w:rFonts w:asciiTheme="minorHAnsi" w:hAnsiTheme="minorHAnsi"/>
          <w:b/>
          <w:bCs/>
          <w:sz w:val="23"/>
          <w:szCs w:val="23"/>
        </w:rPr>
        <w:t xml:space="preserve"> on the Performance of Public Procurement by the </w:t>
      </w:r>
      <w:r w:rsidRPr="54802BB7" w:rsidR="001476B7">
        <w:rPr>
          <w:rFonts w:asciiTheme="minorHAnsi" w:hAnsiTheme="minorHAnsi"/>
          <w:b/>
          <w:bCs/>
          <w:sz w:val="23"/>
          <w:szCs w:val="23"/>
        </w:rPr>
        <w:t xml:space="preserve">selected bidder </w:t>
      </w:r>
      <w:r w:rsidRPr="54802BB7">
        <w:rPr>
          <w:rFonts w:asciiTheme="minorHAnsi" w:hAnsiTheme="minorHAnsi"/>
          <w:b/>
          <w:bCs/>
          <w:sz w:val="23"/>
          <w:szCs w:val="23"/>
        </w:rPr>
        <w:t>is 8</w:t>
      </w:r>
      <w:r w:rsidRPr="54802BB7" w:rsidR="001476B7">
        <w:rPr>
          <w:rFonts w:asciiTheme="minorHAnsi" w:hAnsiTheme="minorHAnsi"/>
          <w:b/>
          <w:bCs/>
          <w:sz w:val="23"/>
          <w:szCs w:val="23"/>
        </w:rPr>
        <w:t xml:space="preserve"> </w:t>
      </w:r>
      <w:r w:rsidRPr="54802BB7">
        <w:rPr>
          <w:rFonts w:asciiTheme="minorHAnsi" w:hAnsiTheme="minorHAnsi"/>
          <w:b/>
          <w:bCs/>
          <w:sz w:val="23"/>
          <w:szCs w:val="23"/>
        </w:rPr>
        <w:t xml:space="preserve">business days after the written invitation to sign the </w:t>
      </w:r>
      <w:r w:rsidRPr="54802BB7" w:rsidR="003A27CB">
        <w:rPr>
          <w:rFonts w:asciiTheme="minorHAnsi" w:hAnsiTheme="minorHAnsi"/>
          <w:b/>
          <w:bCs/>
          <w:sz w:val="23"/>
          <w:szCs w:val="23"/>
        </w:rPr>
        <w:t xml:space="preserve">Framework </w:t>
      </w:r>
      <w:r w:rsidRPr="54802BB7" w:rsidR="006237A2">
        <w:rPr>
          <w:rFonts w:asciiTheme="minorHAnsi" w:hAnsiTheme="minorHAnsi"/>
          <w:b/>
          <w:bCs/>
          <w:sz w:val="23"/>
          <w:szCs w:val="23"/>
        </w:rPr>
        <w:t>A</w:t>
      </w:r>
      <w:r w:rsidRPr="54802BB7" w:rsidR="003A27CB">
        <w:rPr>
          <w:rFonts w:asciiTheme="minorHAnsi" w:hAnsiTheme="minorHAnsi"/>
          <w:b/>
          <w:bCs/>
          <w:sz w:val="23"/>
          <w:szCs w:val="23"/>
        </w:rPr>
        <w:t>greement.</w:t>
      </w:r>
    </w:p>
    <w:p w:rsidRPr="00D616F1" w:rsidR="00C05C33" w:rsidP="00C05C33" w:rsidRDefault="00C05C33" w14:paraId="76B835C7" w14:textId="77777777">
      <w:pPr>
        <w:widowControl w:val="0"/>
        <w:spacing w:line="276" w:lineRule="auto"/>
        <w:ind w:left="284" w:firstLine="4"/>
        <w:jc w:val="both"/>
        <w:rPr>
          <w:rFonts w:asciiTheme="minorHAnsi" w:hAnsiTheme="minorHAnsi"/>
          <w:b/>
          <w:sz w:val="23"/>
        </w:rPr>
      </w:pPr>
    </w:p>
    <w:p w:rsidRPr="00D616F1" w:rsidR="00C05C33" w:rsidP="45D4C979" w:rsidRDefault="00C05C33" w14:paraId="13F4008B" w14:textId="04280827">
      <w:pPr>
        <w:widowControl w:val="0"/>
        <w:spacing w:line="276" w:lineRule="auto"/>
        <w:ind w:left="284" w:firstLine="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If the selected </w:t>
      </w:r>
      <w:r w:rsidRPr="45D4C979" w:rsidR="001476B7">
        <w:rPr>
          <w:rFonts w:ascii="Calibri" w:hAnsi="Calibri" w:asciiTheme="minorAscii" w:hAnsiTheme="minorAscii"/>
          <w:sz w:val="23"/>
          <w:szCs w:val="23"/>
          <w:lang w:val="en-GB"/>
        </w:rPr>
        <w:t>b</w:t>
      </w:r>
      <w:r w:rsidRPr="45D4C979" w:rsidR="00DA1AD4">
        <w:rPr>
          <w:rFonts w:ascii="Calibri" w:hAnsi="Calibri" w:asciiTheme="minorAscii" w:hAnsiTheme="minorAscii"/>
          <w:sz w:val="23"/>
          <w:szCs w:val="23"/>
          <w:lang w:val="en-GB"/>
        </w:rPr>
        <w:t>id</w:t>
      </w:r>
      <w:r w:rsidRPr="45D4C979" w:rsidR="00A36021">
        <w:rPr>
          <w:rFonts w:ascii="Calibri" w:hAnsi="Calibri" w:asciiTheme="minorAscii" w:hAnsiTheme="minorAscii"/>
          <w:sz w:val="23"/>
          <w:szCs w:val="23"/>
          <w:lang w:val="en-GB"/>
        </w:rPr>
        <w:t>d</w:t>
      </w:r>
      <w:r w:rsidRPr="45D4C979" w:rsidR="00DA1AD4">
        <w:rPr>
          <w:rFonts w:ascii="Calibri" w:hAnsi="Calibri" w:asciiTheme="minorAscii" w:hAnsiTheme="minorAscii"/>
          <w:sz w:val="23"/>
          <w:szCs w:val="23"/>
          <w:lang w:val="en-GB"/>
        </w:rPr>
        <w:t>er</w:t>
      </w:r>
      <w:r w:rsidRPr="45D4C979" w:rsidR="00C05C33">
        <w:rPr>
          <w:rFonts w:ascii="Calibri" w:hAnsi="Calibri" w:asciiTheme="minorAscii" w:hAnsiTheme="minorAscii"/>
          <w:sz w:val="23"/>
          <w:szCs w:val="23"/>
          <w:lang w:val="en-GB"/>
        </w:rPr>
        <w:t xml:space="preserve"> fails to sign the </w:t>
      </w:r>
      <w:r w:rsidRPr="45D4C979" w:rsidR="0024516A">
        <w:rPr>
          <w:rFonts w:ascii="Calibri" w:hAnsi="Calibri" w:asciiTheme="minorAscii" w:hAnsiTheme="minorAscii"/>
          <w:sz w:val="23"/>
          <w:szCs w:val="23"/>
          <w:lang w:val="en-GB"/>
        </w:rPr>
        <w:t>Framework Agreement</w:t>
      </w:r>
      <w:r w:rsidRPr="45D4C979" w:rsidR="00C05C33">
        <w:rPr>
          <w:rFonts w:ascii="Calibri" w:hAnsi="Calibri" w:asciiTheme="minorAscii" w:hAnsiTheme="minorAscii"/>
          <w:sz w:val="23"/>
          <w:szCs w:val="23"/>
          <w:lang w:val="en-GB"/>
        </w:rPr>
        <w:t xml:space="preserve"> in the aforementioned deadline, the Contracting Entity reserves the right to change their decision and conclude the </w:t>
      </w:r>
      <w:r w:rsidRPr="45D4C979" w:rsidR="00DA1AD4">
        <w:rPr>
          <w:rFonts w:ascii="Calibri" w:hAnsi="Calibri" w:asciiTheme="minorAscii" w:hAnsiTheme="minorAscii"/>
          <w:sz w:val="23"/>
          <w:szCs w:val="23"/>
          <w:lang w:val="en-GB"/>
        </w:rPr>
        <w:t xml:space="preserve">Framework </w:t>
      </w:r>
      <w:r w:rsidRPr="45D4C979" w:rsidR="00DA1AD4">
        <w:rPr>
          <w:rFonts w:ascii="Calibri" w:hAnsi="Calibri" w:asciiTheme="minorAscii" w:hAnsiTheme="minorAscii"/>
          <w:sz w:val="23"/>
          <w:szCs w:val="23"/>
          <w:lang w:val="en-GB"/>
        </w:rPr>
        <w:t xml:space="preserve">Agreement </w:t>
      </w:r>
      <w:r w:rsidRPr="45D4C979" w:rsidR="00C05C33">
        <w:rPr>
          <w:rFonts w:ascii="Calibri" w:hAnsi="Calibri" w:asciiTheme="minorAscii" w:hAnsiTheme="minorAscii"/>
          <w:sz w:val="23"/>
          <w:szCs w:val="23"/>
          <w:lang w:val="en-GB"/>
        </w:rPr>
        <w:t xml:space="preserve">with a </w:t>
      </w:r>
      <w:r w:rsidRPr="45D4C979" w:rsidR="001476B7">
        <w:rPr>
          <w:rFonts w:ascii="Calibri" w:hAnsi="Calibri" w:asciiTheme="minorAscii" w:hAnsiTheme="minorAscii"/>
          <w:sz w:val="23"/>
          <w:szCs w:val="23"/>
          <w:lang w:val="en-GB"/>
        </w:rPr>
        <w:t xml:space="preserve">bidder </w:t>
      </w:r>
      <w:r w:rsidRPr="45D4C979" w:rsidR="00C05C33">
        <w:rPr>
          <w:rFonts w:ascii="Calibri" w:hAnsi="Calibri" w:asciiTheme="minorAscii" w:hAnsiTheme="minorAscii"/>
          <w:sz w:val="23"/>
          <w:szCs w:val="23"/>
          <w:lang w:val="en-GB"/>
        </w:rPr>
        <w:t>who prepared the second most favourable acceptable bid.</w:t>
      </w:r>
    </w:p>
    <w:p w:rsidRPr="00D616F1" w:rsidR="00C05C33" w:rsidP="00C05C33" w:rsidRDefault="00C05C33" w14:paraId="12C581AE" w14:textId="77777777">
      <w:pPr>
        <w:widowControl w:val="0"/>
        <w:spacing w:line="276" w:lineRule="auto"/>
        <w:ind w:left="284"/>
        <w:jc w:val="both"/>
        <w:rPr>
          <w:rFonts w:asciiTheme="minorHAnsi" w:hAnsiTheme="minorHAnsi"/>
          <w:sz w:val="23"/>
        </w:rPr>
      </w:pPr>
    </w:p>
    <w:p w:rsidRPr="00D616F1" w:rsidR="00C05C33" w:rsidP="54802BB7" w:rsidRDefault="00C05829" w14:paraId="3E0CB7FE" w14:textId="10011EBB">
      <w:pPr>
        <w:pStyle w:val="Heading2"/>
      </w:pPr>
      <w:r>
        <w:t xml:space="preserve"> </w:t>
      </w:r>
      <w:bookmarkStart w:name="_Toc786025217" w:id="8"/>
      <w:r w:rsidR="35D44B69">
        <w:t>Requests for further clarification</w:t>
      </w:r>
      <w:bookmarkEnd w:id="8"/>
    </w:p>
    <w:p w:rsidRPr="00D616F1" w:rsidR="001451DA" w:rsidP="001451DA" w:rsidRDefault="001451DA" w14:paraId="08FB6591" w14:textId="77777777"/>
    <w:p w:rsidRPr="00D616F1" w:rsidR="00C05C33" w:rsidP="45D4C979" w:rsidRDefault="001476B7" w14:paraId="2F741A6F" w14:textId="40538CF6">
      <w:pPr>
        <w:widowControl w:val="0"/>
        <w:spacing w:line="276" w:lineRule="auto"/>
        <w:ind w:left="284"/>
        <w:jc w:val="both"/>
        <w:rPr>
          <w:rFonts w:ascii="Calibri" w:hAnsi="Calibri" w:asciiTheme="minorAscii" w:hAnsiTheme="minorAscii"/>
          <w:sz w:val="23"/>
          <w:szCs w:val="23"/>
          <w:lang w:val="en-GB"/>
        </w:rPr>
      </w:pPr>
      <w:r w:rsidRPr="45D4C979" w:rsidR="001476B7">
        <w:rPr>
          <w:rFonts w:ascii="Calibri" w:hAnsi="Calibri" w:asciiTheme="minorAscii" w:hAnsiTheme="minorAscii"/>
          <w:sz w:val="23"/>
          <w:szCs w:val="23"/>
          <w:lang w:val="en-GB"/>
        </w:rPr>
        <w:t xml:space="preserve">Bidders </w:t>
      </w:r>
      <w:r w:rsidRPr="45D4C979" w:rsidR="00C05C33">
        <w:rPr>
          <w:rFonts w:ascii="Calibri" w:hAnsi="Calibri" w:asciiTheme="minorAscii" w:hAnsiTheme="minorAscii"/>
          <w:sz w:val="23"/>
          <w:szCs w:val="23"/>
          <w:lang w:val="en-GB"/>
        </w:rPr>
        <w:t>may file their requests for further clarification</w:t>
      </w:r>
      <w:r w:rsidRPr="45D4C979" w:rsidR="001476B7">
        <w:rPr>
          <w:rFonts w:ascii="Calibri" w:hAnsi="Calibri" w:asciiTheme="minorAscii" w:hAnsiTheme="minorAscii"/>
          <w:sz w:val="23"/>
          <w:szCs w:val="23"/>
          <w:lang w:val="en-GB"/>
        </w:rPr>
        <w:t>s</w:t>
      </w:r>
      <w:r w:rsidRPr="45D4C979" w:rsidR="00C05C33">
        <w:rPr>
          <w:rFonts w:ascii="Calibri" w:hAnsi="Calibri" w:asciiTheme="minorAscii" w:hAnsiTheme="minorAscii"/>
          <w:sz w:val="23"/>
          <w:szCs w:val="23"/>
          <w:lang w:val="en-GB"/>
        </w:rPr>
        <w:t xml:space="preserve"> of the documents related to the award of th</w:t>
      </w:r>
      <w:r w:rsidRPr="45D4C979" w:rsidR="001476B7">
        <w:rPr>
          <w:rFonts w:ascii="Calibri" w:hAnsi="Calibri" w:asciiTheme="minorAscii" w:hAnsiTheme="minorAscii"/>
          <w:sz w:val="23"/>
          <w:szCs w:val="23"/>
          <w:lang w:val="en-GB"/>
        </w:rPr>
        <w:t>is</w:t>
      </w:r>
      <w:r w:rsidRPr="45D4C979" w:rsidR="00C05C33">
        <w:rPr>
          <w:rFonts w:ascii="Calibri" w:hAnsi="Calibri" w:asciiTheme="minorAscii" w:hAnsiTheme="minorAscii"/>
          <w:sz w:val="23"/>
          <w:szCs w:val="23"/>
          <w:lang w:val="en-GB"/>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rsidRPr="00D616F1" w:rsidR="00C05C33" w:rsidP="00CC7655" w:rsidRDefault="00C05C33" w14:paraId="1426D4FE" w14:textId="77777777">
      <w:pPr>
        <w:widowControl w:val="0"/>
        <w:spacing w:line="276" w:lineRule="auto"/>
        <w:jc w:val="both"/>
        <w:rPr>
          <w:rFonts w:asciiTheme="minorHAnsi" w:hAnsiTheme="minorHAnsi"/>
          <w:sz w:val="23"/>
        </w:rPr>
      </w:pPr>
    </w:p>
    <w:p w:rsidRPr="00D616F1" w:rsidR="00C05C33" w:rsidP="45D4C979" w:rsidRDefault="00C05C33" w14:paraId="30C5BE62" w14:textId="5DFBB524">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 Contracting Entity shall provide an answer to all </w:t>
      </w:r>
      <w:r w:rsidRPr="45D4C979" w:rsidR="00FC65E3">
        <w:rPr>
          <w:rFonts w:ascii="Calibri" w:hAnsi="Calibri" w:asciiTheme="minorAscii" w:hAnsiTheme="minorAscii"/>
          <w:sz w:val="23"/>
          <w:szCs w:val="23"/>
          <w:lang w:val="en-GB"/>
        </w:rPr>
        <w:t xml:space="preserve">the </w:t>
      </w:r>
      <w:r w:rsidRPr="45D4C979" w:rsidR="00C05C33">
        <w:rPr>
          <w:rFonts w:ascii="Calibri" w:hAnsi="Calibri" w:asciiTheme="minorAscii" w:hAnsiTheme="minorAscii"/>
          <w:sz w:val="23"/>
          <w:szCs w:val="23"/>
          <w:lang w:val="en-GB"/>
        </w:rPr>
        <w:t xml:space="preserve">received requests via the Public Procurement Portal. </w:t>
      </w:r>
    </w:p>
    <w:p w:rsidRPr="00D616F1" w:rsidR="00C05C33" w:rsidP="00C05C33" w:rsidRDefault="00C05C33" w14:paraId="2D259297" w14:textId="77777777">
      <w:pPr>
        <w:widowControl w:val="0"/>
        <w:spacing w:line="276" w:lineRule="auto"/>
        <w:ind w:left="284"/>
        <w:jc w:val="both"/>
        <w:rPr>
          <w:rFonts w:asciiTheme="minorHAnsi" w:hAnsiTheme="minorHAnsi"/>
          <w:sz w:val="23"/>
        </w:rPr>
      </w:pPr>
    </w:p>
    <w:p w:rsidRPr="00D616F1" w:rsidR="001451DA" w:rsidP="54802BB7" w:rsidRDefault="35D44B69" w14:paraId="5514F901" w14:textId="4CA53927">
      <w:pPr>
        <w:pStyle w:val="Heading2"/>
      </w:pPr>
      <w:r>
        <w:t xml:space="preserve"> </w:t>
      </w:r>
      <w:bookmarkStart w:name="_Toc1946681088" w:id="9"/>
      <w:r>
        <w:t xml:space="preserve">Time limit for the receipt of </w:t>
      </w:r>
      <w:r w:rsidR="00DA1AD4">
        <w:t>BIDs</w:t>
      </w:r>
      <w:bookmarkEnd w:id="9"/>
    </w:p>
    <w:p w:rsidRPr="00D616F1" w:rsidR="00C05C33" w:rsidP="08505F18" w:rsidRDefault="00C05C33" w14:paraId="20A17953" w14:textId="3380F5EC">
      <w:pPr>
        <w:widowControl w:val="0"/>
        <w:spacing w:line="276" w:lineRule="auto"/>
        <w:ind w:left="284"/>
        <w:jc w:val="both"/>
        <w:rPr>
          <w:rFonts w:asciiTheme="minorHAnsi" w:hAnsiTheme="minorHAnsi"/>
          <w:sz w:val="23"/>
          <w:szCs w:val="23"/>
        </w:rPr>
      </w:pPr>
    </w:p>
    <w:p w:rsidRPr="00D616F1" w:rsidR="3536DAA8" w:rsidP="45D4C979" w:rsidRDefault="3536DAA8" w14:paraId="4679E421" w14:textId="21597F88">
      <w:pPr>
        <w:widowControl w:val="0"/>
        <w:spacing w:line="276" w:lineRule="auto"/>
        <w:ind w:left="284"/>
        <w:jc w:val="both"/>
        <w:rPr>
          <w:rFonts w:ascii="Calibri" w:hAnsi="Calibri" w:asciiTheme="minorAscii" w:hAnsiTheme="minorAscii"/>
          <w:sz w:val="23"/>
          <w:szCs w:val="23"/>
          <w:lang w:val="en-GB"/>
        </w:rPr>
      </w:pPr>
      <w:r w:rsidRPr="45D4C979" w:rsidR="3536DAA8">
        <w:rPr>
          <w:rFonts w:ascii="Calibri" w:hAnsi="Calibri" w:asciiTheme="minorAscii" w:hAnsiTheme="minorAscii"/>
          <w:sz w:val="23"/>
          <w:szCs w:val="23"/>
          <w:lang w:val="en-GB"/>
        </w:rPr>
        <w:t xml:space="preserve">The </w:t>
      </w:r>
      <w:r w:rsidRPr="45D4C979" w:rsidR="7D6E84E2">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is considered submitted on time if the </w:t>
      </w:r>
      <w:r w:rsidRPr="45D4C979" w:rsidR="00EC556C">
        <w:rPr>
          <w:rFonts w:ascii="Calibri" w:hAnsi="Calibri" w:asciiTheme="minorAscii" w:hAnsiTheme="minorAscii"/>
          <w:sz w:val="23"/>
          <w:szCs w:val="23"/>
          <w:lang w:val="en-GB"/>
        </w:rPr>
        <w:t>C</w:t>
      </w:r>
      <w:r w:rsidRPr="45D4C979" w:rsidR="00DA1AD4">
        <w:rPr>
          <w:rFonts w:ascii="Calibri" w:hAnsi="Calibri" w:asciiTheme="minorAscii" w:hAnsiTheme="minorAscii"/>
          <w:sz w:val="23"/>
          <w:szCs w:val="23"/>
          <w:lang w:val="en-GB"/>
        </w:rPr>
        <w:t>ontracting Entity</w:t>
      </w:r>
      <w:r w:rsidRPr="45D4C979" w:rsidR="3536DAA8">
        <w:rPr>
          <w:rFonts w:ascii="Calibri" w:hAnsi="Calibri" w:asciiTheme="minorAscii" w:hAnsiTheme="minorAscii"/>
          <w:sz w:val="23"/>
          <w:szCs w:val="23"/>
          <w:lang w:val="en-GB"/>
        </w:rPr>
        <w:t xml:space="preserve"> receives it via the e-JN system </w:t>
      </w:r>
      <w:hyperlink r:id="R147b82d11dac4dcb">
        <w:r w:rsidRPr="45D4C979" w:rsidR="005A4180">
          <w:rPr>
            <w:rStyle w:val="Hyperlink"/>
            <w:rFonts w:ascii="Calibri" w:hAnsi="Calibri" w:asciiTheme="minorAscii" w:hAnsiTheme="minorAscii"/>
            <w:sz w:val="23"/>
            <w:szCs w:val="23"/>
            <w:lang w:val="en-GB"/>
          </w:rPr>
          <w:t>https://ejn.gov.si/eJN2</w:t>
        </w:r>
      </w:hyperlink>
      <w:r w:rsidRPr="45D4C979" w:rsidR="005A4180">
        <w:rPr>
          <w:rFonts w:ascii="Calibri" w:hAnsi="Calibri" w:asciiTheme="minorAscii" w:hAnsiTheme="minorAscii"/>
          <w:sz w:val="23"/>
          <w:szCs w:val="23"/>
          <w:lang w:val="en-GB"/>
        </w:rPr>
        <w:t xml:space="preserve"> </w:t>
      </w:r>
      <w:r w:rsidRPr="45D4C979" w:rsidR="3536DAA8">
        <w:rPr>
          <w:rFonts w:ascii="Calibri" w:hAnsi="Calibri" w:asciiTheme="minorAscii" w:hAnsiTheme="minorAscii"/>
          <w:sz w:val="23"/>
          <w:szCs w:val="23"/>
          <w:lang w:val="en-GB"/>
        </w:rPr>
        <w:t>by</w:t>
      </w:r>
      <w:r w:rsidRPr="45D4C979" w:rsidR="6C31B3BC">
        <w:rPr>
          <w:rFonts w:ascii="Calibri" w:hAnsi="Calibri" w:asciiTheme="minorAscii" w:hAnsiTheme="minorAscii"/>
          <w:sz w:val="23"/>
          <w:szCs w:val="23"/>
          <w:lang w:val="en-GB"/>
        </w:rPr>
        <w:t xml:space="preserve"> the date published as a bid </w:t>
      </w:r>
      <w:r w:rsidRPr="45D4C979" w:rsidR="00EC556C">
        <w:rPr>
          <w:rFonts w:ascii="Calibri" w:hAnsi="Calibri" w:asciiTheme="minorAscii" w:hAnsiTheme="minorAscii"/>
          <w:sz w:val="23"/>
          <w:szCs w:val="23"/>
          <w:lang w:val="en-GB"/>
        </w:rPr>
        <w:t xml:space="preserve">submission </w:t>
      </w:r>
      <w:r w:rsidRPr="45D4C979" w:rsidR="6C31B3BC">
        <w:rPr>
          <w:rFonts w:ascii="Calibri" w:hAnsi="Calibri" w:asciiTheme="minorAscii" w:hAnsiTheme="minorAscii"/>
          <w:sz w:val="23"/>
          <w:szCs w:val="23"/>
          <w:lang w:val="en-GB"/>
        </w:rPr>
        <w:t>deadline for th</w:t>
      </w:r>
      <w:r w:rsidRPr="45D4C979" w:rsidR="001476B7">
        <w:rPr>
          <w:rFonts w:ascii="Calibri" w:hAnsi="Calibri" w:asciiTheme="minorAscii" w:hAnsiTheme="minorAscii"/>
          <w:sz w:val="23"/>
          <w:szCs w:val="23"/>
          <w:lang w:val="en-GB"/>
        </w:rPr>
        <w:t>is</w:t>
      </w:r>
      <w:r w:rsidRPr="45D4C979" w:rsidR="6C31B3BC">
        <w:rPr>
          <w:rFonts w:ascii="Calibri" w:hAnsi="Calibri" w:asciiTheme="minorAscii" w:hAnsiTheme="minorAscii"/>
          <w:sz w:val="23"/>
          <w:szCs w:val="23"/>
          <w:lang w:val="en-GB"/>
        </w:rPr>
        <w:t xml:space="preserve"> </w:t>
      </w:r>
      <w:r w:rsidRPr="45D4C979" w:rsidR="00EC556C">
        <w:rPr>
          <w:rFonts w:ascii="Calibri" w:hAnsi="Calibri" w:asciiTheme="minorAscii" w:hAnsiTheme="minorAscii"/>
          <w:sz w:val="23"/>
          <w:szCs w:val="23"/>
          <w:lang w:val="en-GB"/>
        </w:rPr>
        <w:t>public procurement</w:t>
      </w:r>
      <w:r w:rsidRPr="45D4C979" w:rsidR="6C31B3BC">
        <w:rPr>
          <w:rFonts w:ascii="Calibri" w:hAnsi="Calibri" w:asciiTheme="minorAscii" w:hAnsiTheme="minorAscii"/>
          <w:sz w:val="23"/>
          <w:szCs w:val="23"/>
          <w:lang w:val="en-GB"/>
        </w:rPr>
        <w:t xml:space="preserve">. </w:t>
      </w:r>
    </w:p>
    <w:p w:rsidR="00A36021" w:rsidP="54802BB7" w:rsidRDefault="00A36021" w14:paraId="79F496C3" w14:textId="77777777">
      <w:pPr>
        <w:widowControl w:val="0"/>
        <w:spacing w:line="276" w:lineRule="auto"/>
        <w:ind w:left="284"/>
        <w:jc w:val="both"/>
        <w:rPr>
          <w:rFonts w:asciiTheme="minorHAnsi" w:hAnsiTheme="minorHAnsi"/>
          <w:sz w:val="23"/>
          <w:szCs w:val="23"/>
        </w:rPr>
      </w:pPr>
    </w:p>
    <w:p w:rsidRPr="00D616F1" w:rsidR="00000070" w:rsidP="45D4C979" w:rsidRDefault="3536DAA8" w14:paraId="66469FDC" w14:textId="65B640CE">
      <w:pPr>
        <w:widowControl w:val="0"/>
        <w:spacing w:line="276" w:lineRule="auto"/>
        <w:ind w:left="284"/>
        <w:jc w:val="both"/>
        <w:rPr>
          <w:rFonts w:ascii="Calibri" w:hAnsi="Calibri" w:asciiTheme="minorAscii" w:hAnsiTheme="minorAscii"/>
          <w:sz w:val="23"/>
          <w:szCs w:val="23"/>
          <w:lang w:val="en-GB"/>
        </w:rPr>
      </w:pPr>
      <w:r w:rsidRPr="45D4C979" w:rsidR="3536DAA8">
        <w:rPr>
          <w:rFonts w:ascii="Calibri" w:hAnsi="Calibri" w:asciiTheme="minorAscii" w:hAnsiTheme="minorAscii"/>
          <w:sz w:val="23"/>
          <w:szCs w:val="23"/>
          <w:lang w:val="en-GB"/>
        </w:rPr>
        <w:t>A</w:t>
      </w:r>
      <w:r w:rsidRPr="45D4C979" w:rsidR="6464CB14">
        <w:rPr>
          <w:rFonts w:ascii="Calibri" w:hAnsi="Calibri" w:asciiTheme="minorAscii" w:hAnsiTheme="minorAscii"/>
          <w:sz w:val="23"/>
          <w:szCs w:val="23"/>
          <w:lang w:val="en-GB"/>
        </w:rPr>
        <w:t xml:space="preserve"> bid</w:t>
      </w:r>
      <w:r w:rsidRPr="45D4C979" w:rsidR="3536DAA8">
        <w:rPr>
          <w:rFonts w:ascii="Calibri" w:hAnsi="Calibri" w:asciiTheme="minorAscii" w:hAnsiTheme="minorAscii"/>
          <w:sz w:val="23"/>
          <w:szCs w:val="23"/>
          <w:lang w:val="en-GB"/>
        </w:rPr>
        <w:t xml:space="preserve"> marked with the status "</w:t>
      </w:r>
      <w:r w:rsidRPr="45D4C979" w:rsidR="00246BBB">
        <w:rPr>
          <w:rFonts w:ascii="Calibri" w:hAnsi="Calibri" w:asciiTheme="minorAscii" w:hAnsiTheme="minorAscii"/>
          <w:sz w:val="23"/>
          <w:szCs w:val="23"/>
          <w:lang w:val="en-GB"/>
        </w:rPr>
        <w:t>(SUBMITTED)</w:t>
      </w:r>
      <w:r w:rsidRPr="45D4C979" w:rsidR="3536DAA8">
        <w:rPr>
          <w:rFonts w:ascii="Calibri" w:hAnsi="Calibri" w:asciiTheme="minorAscii" w:hAnsiTheme="minorAscii"/>
          <w:sz w:val="23"/>
          <w:szCs w:val="23"/>
          <w:lang w:val="en-GB"/>
        </w:rPr>
        <w:t xml:space="preserve">" in the e-JN information system is considered a submitted </w:t>
      </w:r>
      <w:r w:rsidRPr="45D4C979" w:rsidR="52B130AE">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The </w:t>
      </w:r>
      <w:r w:rsidRPr="45D4C979" w:rsidR="2B12FE20">
        <w:rPr>
          <w:rFonts w:ascii="Calibri" w:hAnsi="Calibri" w:asciiTheme="minorAscii" w:hAnsiTheme="minorAscii"/>
          <w:sz w:val="23"/>
          <w:szCs w:val="23"/>
          <w:lang w:val="en-GB"/>
        </w:rPr>
        <w:t>bidder</w:t>
      </w:r>
      <w:r w:rsidRPr="45D4C979" w:rsidR="3536DAA8">
        <w:rPr>
          <w:rFonts w:ascii="Calibri" w:hAnsi="Calibri" w:asciiTheme="minorAscii" w:hAnsiTheme="minorAscii"/>
          <w:sz w:val="23"/>
          <w:szCs w:val="23"/>
          <w:lang w:val="en-GB"/>
        </w:rPr>
        <w:t xml:space="preserve"> can withdraw or change his </w:t>
      </w:r>
      <w:r w:rsidRPr="45D4C979" w:rsidR="390A4936">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until the deadline for submission of </w:t>
      </w:r>
      <w:r w:rsidRPr="45D4C979" w:rsidR="79429BEB">
        <w:rPr>
          <w:rFonts w:ascii="Calibri" w:hAnsi="Calibri" w:asciiTheme="minorAscii" w:hAnsiTheme="minorAscii"/>
          <w:sz w:val="23"/>
          <w:szCs w:val="23"/>
          <w:lang w:val="en-GB"/>
        </w:rPr>
        <w:t>bids</w:t>
      </w:r>
      <w:r w:rsidRPr="45D4C979" w:rsidR="3536DAA8">
        <w:rPr>
          <w:rFonts w:ascii="Calibri" w:hAnsi="Calibri" w:asciiTheme="minorAscii" w:hAnsiTheme="minorAscii"/>
          <w:sz w:val="23"/>
          <w:szCs w:val="23"/>
          <w:lang w:val="en-GB"/>
        </w:rPr>
        <w:t xml:space="preserve">. If the </w:t>
      </w:r>
      <w:r w:rsidRPr="45D4C979" w:rsidR="4D5AC6A6">
        <w:rPr>
          <w:rFonts w:ascii="Calibri" w:hAnsi="Calibri" w:asciiTheme="minorAscii" w:hAnsiTheme="minorAscii"/>
          <w:sz w:val="23"/>
          <w:szCs w:val="23"/>
          <w:lang w:val="en-GB"/>
        </w:rPr>
        <w:t>bidder</w:t>
      </w:r>
      <w:r w:rsidRPr="45D4C979" w:rsidR="3536DAA8">
        <w:rPr>
          <w:rFonts w:ascii="Calibri" w:hAnsi="Calibri" w:asciiTheme="minorAscii" w:hAnsiTheme="minorAscii"/>
          <w:sz w:val="23"/>
          <w:szCs w:val="23"/>
          <w:lang w:val="en-GB"/>
        </w:rPr>
        <w:t xml:space="preserve"> withdraws his </w:t>
      </w:r>
      <w:r w:rsidRPr="45D4C979" w:rsidR="0E462210">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in the e-JN information system, it is considered that the </w:t>
      </w:r>
      <w:r w:rsidRPr="45D4C979" w:rsidR="3203A347">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was not submitted and the </w:t>
      </w:r>
      <w:r w:rsidRPr="45D4C979" w:rsidR="00C05829">
        <w:rPr>
          <w:rFonts w:ascii="Calibri" w:hAnsi="Calibri" w:asciiTheme="minorAscii" w:hAnsiTheme="minorAscii"/>
          <w:sz w:val="23"/>
          <w:szCs w:val="23"/>
          <w:lang w:val="en-GB"/>
        </w:rPr>
        <w:t>Contracting Entity</w:t>
      </w:r>
      <w:r w:rsidRPr="45D4C979" w:rsidR="3536DAA8">
        <w:rPr>
          <w:rFonts w:ascii="Calibri" w:hAnsi="Calibri" w:asciiTheme="minorAscii" w:hAnsiTheme="minorAscii"/>
          <w:sz w:val="23"/>
          <w:szCs w:val="23"/>
          <w:lang w:val="en-GB"/>
        </w:rPr>
        <w:t xml:space="preserve"> will not see it in the e-JN system either. If the </w:t>
      </w:r>
      <w:r w:rsidRPr="45D4C979" w:rsidR="7E1C7612">
        <w:rPr>
          <w:rFonts w:ascii="Calibri" w:hAnsi="Calibri" w:asciiTheme="minorAscii" w:hAnsiTheme="minorAscii"/>
          <w:sz w:val="23"/>
          <w:szCs w:val="23"/>
          <w:lang w:val="en-GB"/>
        </w:rPr>
        <w:t>bidder</w:t>
      </w:r>
      <w:r w:rsidRPr="45D4C979" w:rsidR="3536DAA8">
        <w:rPr>
          <w:rFonts w:ascii="Calibri" w:hAnsi="Calibri" w:asciiTheme="minorAscii" w:hAnsiTheme="minorAscii"/>
          <w:sz w:val="23"/>
          <w:szCs w:val="23"/>
          <w:lang w:val="en-GB"/>
        </w:rPr>
        <w:t xml:space="preserve"> changes </w:t>
      </w:r>
      <w:r w:rsidRPr="45D4C979" w:rsidR="001476B7">
        <w:rPr>
          <w:rFonts w:ascii="Calibri" w:hAnsi="Calibri" w:asciiTheme="minorAscii" w:hAnsiTheme="minorAscii"/>
          <w:sz w:val="23"/>
          <w:szCs w:val="23"/>
          <w:lang w:val="en-GB"/>
        </w:rPr>
        <w:t xml:space="preserve">his </w:t>
      </w:r>
      <w:r w:rsidRPr="45D4C979" w:rsidR="7B8D2A2D">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in the e-JN information system, the last submitted </w:t>
      </w:r>
      <w:r w:rsidRPr="45D4C979" w:rsidR="55109605">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is open to the </w:t>
      </w:r>
      <w:r w:rsidRPr="45D4C979" w:rsidR="001B1F68">
        <w:rPr>
          <w:rFonts w:ascii="Calibri" w:hAnsi="Calibri" w:asciiTheme="minorAscii" w:hAnsiTheme="minorAscii"/>
          <w:sz w:val="23"/>
          <w:szCs w:val="23"/>
          <w:lang w:val="en-GB"/>
        </w:rPr>
        <w:t>Contracting Entity</w:t>
      </w:r>
      <w:r w:rsidRPr="45D4C979" w:rsidR="3536DAA8">
        <w:rPr>
          <w:rFonts w:ascii="Calibri" w:hAnsi="Calibri" w:asciiTheme="minorAscii" w:hAnsiTheme="minorAscii"/>
          <w:sz w:val="23"/>
          <w:szCs w:val="23"/>
          <w:lang w:val="en-GB"/>
        </w:rPr>
        <w:t xml:space="preserve"> in this system. The </w:t>
      </w:r>
      <w:r w:rsidRPr="45D4C979" w:rsidR="001B1F68">
        <w:rPr>
          <w:rFonts w:ascii="Calibri" w:hAnsi="Calibri" w:asciiTheme="minorAscii" w:hAnsiTheme="minorAscii"/>
          <w:sz w:val="23"/>
          <w:szCs w:val="23"/>
          <w:lang w:val="en-GB"/>
        </w:rPr>
        <w:t>Contracting Entity</w:t>
      </w:r>
      <w:r w:rsidRPr="45D4C979" w:rsidR="3536DAA8">
        <w:rPr>
          <w:rFonts w:ascii="Calibri" w:hAnsi="Calibri" w:asciiTheme="minorAscii" w:hAnsiTheme="minorAscii"/>
          <w:sz w:val="23"/>
          <w:szCs w:val="23"/>
          <w:lang w:val="en-GB"/>
        </w:rPr>
        <w:t xml:space="preserve"> can extend the deadline for submission of </w:t>
      </w:r>
      <w:r w:rsidRPr="45D4C979" w:rsidR="4542F55B">
        <w:rPr>
          <w:rFonts w:ascii="Calibri" w:hAnsi="Calibri" w:asciiTheme="minorAscii" w:hAnsiTheme="minorAscii"/>
          <w:sz w:val="23"/>
          <w:szCs w:val="23"/>
          <w:lang w:val="en-GB"/>
        </w:rPr>
        <w:t>bids</w:t>
      </w:r>
      <w:r w:rsidRPr="45D4C979" w:rsidR="3536DAA8">
        <w:rPr>
          <w:rFonts w:ascii="Calibri" w:hAnsi="Calibri" w:asciiTheme="minorAscii" w:hAnsiTheme="minorAscii"/>
          <w:sz w:val="23"/>
          <w:szCs w:val="23"/>
          <w:lang w:val="en-GB"/>
        </w:rPr>
        <w:t xml:space="preserve">. The </w:t>
      </w:r>
      <w:r w:rsidRPr="45D4C979" w:rsidR="001B1F68">
        <w:rPr>
          <w:rFonts w:ascii="Calibri" w:hAnsi="Calibri" w:asciiTheme="minorAscii" w:hAnsiTheme="minorAscii"/>
          <w:sz w:val="23"/>
          <w:szCs w:val="23"/>
          <w:lang w:val="en-GB"/>
        </w:rPr>
        <w:t>Contracting Entity</w:t>
      </w:r>
      <w:r w:rsidRPr="45D4C979" w:rsidR="3536DAA8">
        <w:rPr>
          <w:rFonts w:ascii="Calibri" w:hAnsi="Calibri" w:asciiTheme="minorAscii" w:hAnsiTheme="minorAscii"/>
          <w:sz w:val="23"/>
          <w:szCs w:val="23"/>
          <w:lang w:val="en-GB"/>
        </w:rPr>
        <w:t xml:space="preserve"> will announce the extension of the deadline in the same way as the notice of the </w:t>
      </w:r>
      <w:r w:rsidRPr="45D4C979" w:rsidR="001476B7">
        <w:rPr>
          <w:rFonts w:ascii="Calibri" w:hAnsi="Calibri" w:asciiTheme="minorAscii" w:hAnsiTheme="minorAscii"/>
          <w:sz w:val="23"/>
          <w:szCs w:val="23"/>
          <w:lang w:val="en-GB"/>
        </w:rPr>
        <w:t xml:space="preserve">public procurement </w:t>
      </w:r>
      <w:r w:rsidRPr="45D4C979" w:rsidR="3536DAA8">
        <w:rPr>
          <w:rFonts w:ascii="Calibri" w:hAnsi="Calibri" w:asciiTheme="minorAscii" w:hAnsiTheme="minorAscii"/>
          <w:sz w:val="23"/>
          <w:szCs w:val="23"/>
          <w:lang w:val="en-GB"/>
        </w:rPr>
        <w:t xml:space="preserve">was published. Once the </w:t>
      </w:r>
      <w:r w:rsidRPr="45D4C979" w:rsidR="190A09AD">
        <w:rPr>
          <w:rFonts w:ascii="Calibri" w:hAnsi="Calibri" w:asciiTheme="minorAscii" w:hAnsiTheme="minorAscii"/>
          <w:sz w:val="23"/>
          <w:szCs w:val="23"/>
          <w:lang w:val="en-GB"/>
        </w:rPr>
        <w:t>bid</w:t>
      </w:r>
      <w:r w:rsidRPr="45D4C979" w:rsidR="3536DAA8">
        <w:rPr>
          <w:rFonts w:ascii="Calibri" w:hAnsi="Calibri" w:asciiTheme="minorAscii" w:hAnsiTheme="minorAscii"/>
          <w:sz w:val="23"/>
          <w:szCs w:val="23"/>
          <w:lang w:val="en-GB"/>
        </w:rPr>
        <w:t xml:space="preserve"> deadline has passed, it will no longer be possible to submit a</w:t>
      </w:r>
      <w:r w:rsidRPr="45D4C979" w:rsidR="2A916F8D">
        <w:rPr>
          <w:rFonts w:ascii="Calibri" w:hAnsi="Calibri" w:asciiTheme="minorAscii" w:hAnsiTheme="minorAscii"/>
          <w:sz w:val="23"/>
          <w:szCs w:val="23"/>
          <w:lang w:val="en-GB"/>
        </w:rPr>
        <w:t xml:space="preserve"> bid.</w:t>
      </w:r>
      <w:bookmarkStart w:name="_Hlk57234968" w:id="10"/>
    </w:p>
    <w:p w:rsidRPr="00D616F1" w:rsidR="00C05C33" w:rsidP="00C05C33" w:rsidRDefault="00C05C33" w14:paraId="68B7FD71" w14:textId="77777777">
      <w:pPr>
        <w:widowControl w:val="0"/>
        <w:spacing w:line="276" w:lineRule="auto"/>
        <w:ind w:left="284"/>
        <w:jc w:val="both"/>
        <w:rPr>
          <w:rFonts w:asciiTheme="minorHAnsi" w:hAnsiTheme="minorHAnsi"/>
          <w:sz w:val="23"/>
        </w:rPr>
      </w:pPr>
    </w:p>
    <w:p w:rsidRPr="00D616F1" w:rsidR="00C05C33" w:rsidP="54802BB7" w:rsidRDefault="35D44B69" w14:paraId="7582B901" w14:textId="541F5D0F">
      <w:pPr>
        <w:pStyle w:val="Heading2"/>
      </w:pPr>
      <w:r>
        <w:t xml:space="preserve"> </w:t>
      </w:r>
      <w:bookmarkStart w:name="_Toc127285503" w:id="11"/>
      <w:bookmarkStart w:name="_Toc1173737161" w:id="12"/>
      <w:r w:rsidR="001476B7">
        <w:t xml:space="preserve">BID </w:t>
      </w:r>
      <w:r>
        <w:t>format</w:t>
      </w:r>
      <w:bookmarkEnd w:id="11"/>
      <w:bookmarkEnd w:id="12"/>
    </w:p>
    <w:p w:rsidRPr="00D616F1" w:rsidR="001451DA" w:rsidP="001207D4" w:rsidRDefault="001451DA" w14:paraId="33005D37" w14:textId="77777777">
      <w:pPr>
        <w:rPr>
          <w:rFonts w:asciiTheme="minorHAnsi" w:hAnsiTheme="minorHAnsi"/>
          <w:sz w:val="23"/>
        </w:rPr>
      </w:pPr>
    </w:p>
    <w:p w:rsidRPr="00D616F1" w:rsidR="00C05C33" w:rsidP="45D4C979" w:rsidRDefault="00C05C33" w14:paraId="3004D894" w14:textId="2CCB438B">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 </w:t>
      </w:r>
      <w:r w:rsidRPr="45D4C979" w:rsidR="001476B7">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documents must be signed (</w:t>
      </w:r>
      <w:r w:rsidRPr="45D4C979" w:rsidR="00C05C33">
        <w:rPr>
          <w:rFonts w:ascii="Calibri" w:hAnsi="Calibri" w:asciiTheme="minorAscii" w:hAnsiTheme="minorAscii"/>
          <w:b w:val="1"/>
          <w:bCs w:val="1"/>
          <w:sz w:val="23"/>
          <w:szCs w:val="23"/>
          <w:lang w:val="en-GB"/>
        </w:rPr>
        <w:t>handwritten or online signature</w:t>
      </w:r>
      <w:r w:rsidRPr="45D4C979" w:rsidR="00C05C33">
        <w:rPr>
          <w:rFonts w:ascii="Calibri" w:hAnsi="Calibri" w:asciiTheme="minorAscii" w:hAnsiTheme="minorAscii"/>
          <w:sz w:val="23"/>
          <w:szCs w:val="23"/>
          <w:lang w:val="en-GB"/>
        </w:rPr>
        <w:t xml:space="preserve">) by the legal representative of the economic operator or the person authorised to sign and submit the </w:t>
      </w:r>
      <w:r w:rsidRPr="45D4C979" w:rsidR="001476B7">
        <w:rPr>
          <w:rFonts w:ascii="Calibri" w:hAnsi="Calibri" w:asciiTheme="minorAscii" w:hAnsiTheme="minorAscii"/>
          <w:sz w:val="23"/>
          <w:szCs w:val="23"/>
          <w:lang w:val="en-GB"/>
        </w:rPr>
        <w:t>bid</w:t>
      </w:r>
      <w:r w:rsidRPr="45D4C979" w:rsidR="00C05C33">
        <w:rPr>
          <w:rFonts w:ascii="Calibri" w:hAnsi="Calibri" w:asciiTheme="minorAscii" w:hAnsiTheme="minorAscii"/>
          <w:sz w:val="23"/>
          <w:szCs w:val="23"/>
          <w:lang w:val="en-GB"/>
        </w:rPr>
        <w:t xml:space="preserve">. If the </w:t>
      </w:r>
      <w:r w:rsidRPr="45D4C979" w:rsidR="001476B7">
        <w:rPr>
          <w:rFonts w:ascii="Calibri" w:hAnsi="Calibri" w:asciiTheme="minorAscii" w:hAnsiTheme="minorAscii"/>
          <w:sz w:val="23"/>
          <w:szCs w:val="23"/>
          <w:lang w:val="en-GB"/>
        </w:rPr>
        <w:t xml:space="preserve">bid </w:t>
      </w:r>
      <w:r w:rsidRPr="45D4C979" w:rsidR="00C05C33">
        <w:rPr>
          <w:rFonts w:ascii="Calibri" w:hAnsi="Calibri" w:asciiTheme="minorAscii" w:hAnsiTheme="minorAscii"/>
          <w:sz w:val="23"/>
          <w:szCs w:val="23"/>
          <w:lang w:val="en-GB"/>
        </w:rPr>
        <w:t xml:space="preserve">is signed by a person who is not the representative of the economic operator, the </w:t>
      </w:r>
      <w:r w:rsidRPr="45D4C979" w:rsidR="001476B7">
        <w:rPr>
          <w:rFonts w:ascii="Calibri" w:hAnsi="Calibri" w:asciiTheme="minorAscii" w:hAnsiTheme="minorAscii"/>
          <w:sz w:val="23"/>
          <w:szCs w:val="23"/>
          <w:lang w:val="en-GB"/>
        </w:rPr>
        <w:t xml:space="preserve">bid </w:t>
      </w:r>
      <w:r w:rsidRPr="45D4C979" w:rsidR="00C05C33">
        <w:rPr>
          <w:rFonts w:ascii="Calibri" w:hAnsi="Calibri" w:asciiTheme="minorAscii" w:hAnsiTheme="minorAscii"/>
          <w:sz w:val="23"/>
          <w:szCs w:val="23"/>
          <w:lang w:val="en-GB"/>
        </w:rPr>
        <w:t xml:space="preserve">must be accompanied by an </w:t>
      </w:r>
      <w:r w:rsidRPr="45D4C979" w:rsidR="00C05C33">
        <w:rPr>
          <w:rFonts w:ascii="Calibri" w:hAnsi="Calibri" w:asciiTheme="minorAscii" w:hAnsiTheme="minorAscii"/>
          <w:b w:val="1"/>
          <w:bCs w:val="1"/>
          <w:sz w:val="23"/>
          <w:szCs w:val="23"/>
          <w:lang w:val="en-GB"/>
        </w:rPr>
        <w:t xml:space="preserve">authorisation for signing the </w:t>
      </w:r>
      <w:r w:rsidRPr="45D4C979" w:rsidR="001476B7">
        <w:rPr>
          <w:rFonts w:ascii="Calibri" w:hAnsi="Calibri" w:asciiTheme="minorAscii" w:hAnsiTheme="minorAscii"/>
          <w:b w:val="1"/>
          <w:bCs w:val="1"/>
          <w:sz w:val="23"/>
          <w:szCs w:val="23"/>
          <w:lang w:val="en-GB"/>
        </w:rPr>
        <w:t>bid</w:t>
      </w:r>
      <w:r w:rsidRPr="45D4C979" w:rsidR="001476B7">
        <w:rPr>
          <w:rFonts w:ascii="Calibri" w:hAnsi="Calibri" w:asciiTheme="minorAscii" w:hAnsiTheme="minorAscii"/>
          <w:sz w:val="23"/>
          <w:szCs w:val="23"/>
          <w:lang w:val="en-GB"/>
        </w:rPr>
        <w:t xml:space="preserve"> </w:t>
      </w:r>
      <w:r w:rsidRPr="45D4C979" w:rsidR="00C05C33">
        <w:rPr>
          <w:rFonts w:ascii="Calibri" w:hAnsi="Calibri" w:asciiTheme="minorAscii" w:hAnsiTheme="minorAscii"/>
          <w:sz w:val="23"/>
          <w:szCs w:val="23"/>
          <w:lang w:val="en-GB"/>
        </w:rPr>
        <w:t xml:space="preserve">(using </w:t>
      </w:r>
      <w:r w:rsidRPr="45D4C979" w:rsidR="001476B7">
        <w:rPr>
          <w:rFonts w:ascii="Calibri" w:hAnsi="Calibri" w:asciiTheme="minorAscii" w:hAnsiTheme="minorAscii"/>
          <w:sz w:val="23"/>
          <w:szCs w:val="23"/>
          <w:lang w:val="en-GB"/>
        </w:rPr>
        <w:t xml:space="preserve">either </w:t>
      </w:r>
      <w:r w:rsidRPr="45D4C979" w:rsidR="00C05C33">
        <w:rPr>
          <w:rFonts w:ascii="Calibri" w:hAnsi="Calibri" w:asciiTheme="minorAscii" w:hAnsiTheme="minorAscii"/>
          <w:sz w:val="23"/>
          <w:szCs w:val="23"/>
          <w:lang w:val="en-GB"/>
        </w:rPr>
        <w:t xml:space="preserve">the form OBR-Authorisation for signing and submitting a </w:t>
      </w:r>
      <w:r w:rsidRPr="45D4C979" w:rsidR="001476B7">
        <w:rPr>
          <w:rFonts w:ascii="Calibri" w:hAnsi="Calibri" w:asciiTheme="minorAscii" w:hAnsiTheme="minorAscii"/>
          <w:sz w:val="23"/>
          <w:szCs w:val="23"/>
          <w:lang w:val="en-GB"/>
        </w:rPr>
        <w:t xml:space="preserve">bid </w:t>
      </w:r>
      <w:r w:rsidRPr="45D4C979" w:rsidR="00C05C33">
        <w:rPr>
          <w:rFonts w:ascii="Calibri" w:hAnsi="Calibri" w:asciiTheme="minorAscii" w:hAnsiTheme="minorAscii"/>
          <w:sz w:val="23"/>
          <w:szCs w:val="23"/>
          <w:lang w:val="en-GB"/>
        </w:rPr>
        <w:t xml:space="preserve">or own form) which clearly states that, on the day that the </w:t>
      </w:r>
      <w:r w:rsidRPr="45D4C979" w:rsidR="001476B7">
        <w:rPr>
          <w:rFonts w:ascii="Calibri" w:hAnsi="Calibri" w:asciiTheme="minorAscii" w:hAnsiTheme="minorAscii"/>
          <w:sz w:val="23"/>
          <w:szCs w:val="23"/>
          <w:lang w:val="en-GB"/>
        </w:rPr>
        <w:t xml:space="preserve">bid </w:t>
      </w:r>
      <w:r w:rsidRPr="45D4C979" w:rsidR="00C05C33">
        <w:rPr>
          <w:rFonts w:ascii="Calibri" w:hAnsi="Calibri" w:asciiTheme="minorAscii" w:hAnsiTheme="minorAscii"/>
          <w:sz w:val="23"/>
          <w:szCs w:val="23"/>
          <w:lang w:val="en-GB"/>
        </w:rPr>
        <w:t xml:space="preserve">was submitted, </w:t>
      </w:r>
      <w:r w:rsidRPr="45D4C979" w:rsidR="001476B7">
        <w:rPr>
          <w:rFonts w:ascii="Calibri" w:hAnsi="Calibri" w:asciiTheme="minorAscii" w:hAnsiTheme="minorAscii"/>
          <w:sz w:val="23"/>
          <w:szCs w:val="23"/>
          <w:lang w:val="en-GB"/>
        </w:rPr>
        <w:t>the signatory</w:t>
      </w:r>
      <w:r w:rsidRPr="45D4C979" w:rsidR="00C05C33">
        <w:rPr>
          <w:rFonts w:ascii="Calibri" w:hAnsi="Calibri" w:asciiTheme="minorAscii" w:hAnsiTheme="minorAscii"/>
          <w:sz w:val="23"/>
          <w:szCs w:val="23"/>
          <w:lang w:val="en-GB"/>
        </w:rPr>
        <w:t xml:space="preserve"> was authorised to sign the </w:t>
      </w:r>
      <w:r w:rsidRPr="45D4C979" w:rsidR="001476B7">
        <w:rPr>
          <w:rFonts w:ascii="Calibri" w:hAnsi="Calibri" w:asciiTheme="minorAscii" w:hAnsiTheme="minorAscii"/>
          <w:sz w:val="23"/>
          <w:szCs w:val="23"/>
          <w:lang w:val="en-GB"/>
        </w:rPr>
        <w:t>bid</w:t>
      </w:r>
      <w:r w:rsidRPr="45D4C979" w:rsidR="00C05C33">
        <w:rPr>
          <w:rFonts w:ascii="Calibri" w:hAnsi="Calibri" w:asciiTheme="minorAscii" w:hAnsiTheme="minorAscii"/>
          <w:sz w:val="23"/>
          <w:szCs w:val="23"/>
          <w:lang w:val="en-GB"/>
        </w:rPr>
        <w:t>. The authorisation can be general or issued specifically for this procedure.</w:t>
      </w:r>
    </w:p>
    <w:p w:rsidRPr="00D616F1" w:rsidR="00C05C33" w:rsidP="001C3032" w:rsidRDefault="00C05C33" w14:paraId="44F57830" w14:textId="77777777">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rsidRPr="00D616F1" w:rsidR="00C05C33" w:rsidP="45D4C979" w:rsidRDefault="00C05C33" w14:paraId="18109BC9" w14:textId="10DFC5A9">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For the parts of the </w:t>
      </w:r>
      <w:r w:rsidRPr="45D4C979" w:rsidR="001476B7">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eIDAS Regulation.</w:t>
      </w:r>
    </w:p>
    <w:p w:rsidRPr="00D616F1" w:rsidR="00C05C33" w:rsidP="00C05C33" w:rsidRDefault="00C05C33" w14:paraId="50353966" w14:textId="77777777">
      <w:pPr>
        <w:widowControl w:val="0"/>
        <w:spacing w:line="276" w:lineRule="auto"/>
        <w:ind w:left="284"/>
        <w:jc w:val="both"/>
        <w:rPr>
          <w:rFonts w:asciiTheme="minorHAnsi" w:hAnsiTheme="minorHAnsi"/>
          <w:sz w:val="23"/>
        </w:rPr>
      </w:pPr>
    </w:p>
    <w:p w:rsidRPr="00D616F1" w:rsidR="00C05C33" w:rsidP="00C05C33" w:rsidRDefault="00C05C33" w14:paraId="24E7CD8E" w14:textId="0C836D08">
      <w:pPr>
        <w:widowControl w:val="0"/>
        <w:spacing w:line="276" w:lineRule="auto"/>
        <w:ind w:left="284"/>
        <w:jc w:val="both"/>
        <w:rPr>
          <w:rFonts w:asciiTheme="minorHAnsi" w:hAnsiTheme="minorHAnsi"/>
          <w:sz w:val="23"/>
        </w:rPr>
      </w:pPr>
      <w:bookmarkStart w:name="_Hlk96585137" w:id="13"/>
      <w:r w:rsidRPr="00D616F1">
        <w:rPr>
          <w:rFonts w:asciiTheme="minorHAnsi" w:hAnsiTheme="minorHAnsi"/>
          <w:sz w:val="23"/>
        </w:rPr>
        <w:t xml:space="preserve">The Contracting Entity allows for the possibility of concluding a </w:t>
      </w:r>
      <w:r w:rsidR="003A27CB">
        <w:rPr>
          <w:rFonts w:asciiTheme="minorHAnsi" w:hAnsiTheme="minorHAnsi"/>
          <w:sz w:val="23"/>
        </w:rPr>
        <w:t xml:space="preserve">Framework </w:t>
      </w:r>
      <w:r w:rsidR="006237A2">
        <w:rPr>
          <w:rFonts w:asciiTheme="minorHAnsi" w:hAnsiTheme="minorHAnsi"/>
          <w:sz w:val="23"/>
        </w:rPr>
        <w:t>A</w:t>
      </w:r>
      <w:r w:rsidR="003A27CB">
        <w:rPr>
          <w:rFonts w:asciiTheme="minorHAnsi" w:hAnsiTheme="minorHAnsi"/>
          <w:sz w:val="23"/>
        </w:rPr>
        <w:t>greement</w:t>
      </w:r>
      <w:r w:rsidRPr="00D616F1">
        <w:rPr>
          <w:rFonts w:asciiTheme="minorHAnsi" w:hAnsiTheme="minorHAnsi"/>
          <w:sz w:val="23"/>
        </w:rPr>
        <w:t xml:space="preserve"> in the original electronic format. </w:t>
      </w:r>
    </w:p>
    <w:p w:rsidRPr="00D616F1" w:rsidR="00865169" w:rsidP="00C05C33" w:rsidRDefault="00865169" w14:paraId="6BC58FB5" w14:textId="77777777">
      <w:pPr>
        <w:widowControl w:val="0"/>
        <w:spacing w:line="276" w:lineRule="auto"/>
        <w:ind w:left="284"/>
        <w:jc w:val="both"/>
        <w:rPr>
          <w:rFonts w:asciiTheme="minorHAnsi" w:hAnsiTheme="minorHAnsi"/>
          <w:sz w:val="23"/>
        </w:rPr>
      </w:pPr>
    </w:p>
    <w:p w:rsidRPr="00D616F1" w:rsidR="001451DA" w:rsidP="54802BB7" w:rsidRDefault="08075E78" w14:paraId="15FB1F2B" w14:textId="7CA74613">
      <w:pPr>
        <w:pStyle w:val="Heading2"/>
      </w:pPr>
      <w:bookmarkStart w:name="_Toc303386562" w:id="14"/>
      <w:bookmarkEnd w:id="13"/>
      <w:r>
        <w:t xml:space="preserve">Method of submission of </w:t>
      </w:r>
      <w:r w:rsidR="001476B7">
        <w:t>BIDS</w:t>
      </w:r>
      <w:bookmarkEnd w:id="14"/>
    </w:p>
    <w:p w:rsidRPr="00D616F1" w:rsidR="00C05C33" w:rsidP="54802BB7" w:rsidRDefault="00C05C33" w14:paraId="7C5BE394" w14:textId="57E0A0CD">
      <w:pPr>
        <w:widowControl w:val="0"/>
        <w:spacing w:line="276" w:lineRule="auto"/>
      </w:pPr>
    </w:p>
    <w:bookmarkEnd w:id="10"/>
    <w:p w:rsidRPr="00D616F1" w:rsidR="330AF81E" w:rsidP="45D4C979" w:rsidRDefault="330AF81E" w14:paraId="6FBEA0D4" w14:textId="65FE90E2">
      <w:pPr>
        <w:widowControl w:val="0"/>
        <w:spacing w:line="276" w:lineRule="auto"/>
        <w:ind w:left="284"/>
        <w:jc w:val="both"/>
        <w:rPr>
          <w:rFonts w:ascii="Calibri" w:hAnsi="Calibri" w:asciiTheme="minorAscii" w:hAnsiTheme="minorAscii"/>
          <w:sz w:val="23"/>
          <w:szCs w:val="23"/>
          <w:lang w:val="en-GB"/>
        </w:rPr>
      </w:pPr>
      <w:r w:rsidRPr="45D4C979" w:rsidR="330AF81E">
        <w:rPr>
          <w:rFonts w:ascii="Calibri" w:hAnsi="Calibri" w:asciiTheme="minorAscii" w:hAnsiTheme="minorAscii"/>
          <w:sz w:val="23"/>
          <w:szCs w:val="23"/>
          <w:lang w:val="en-GB"/>
        </w:rPr>
        <w:t xml:space="preserve">Bidders must submit their </w:t>
      </w:r>
      <w:r w:rsidRPr="45D4C979" w:rsidR="21F6321F">
        <w:rPr>
          <w:rFonts w:ascii="Calibri" w:hAnsi="Calibri" w:asciiTheme="minorAscii" w:hAnsiTheme="minorAscii"/>
          <w:sz w:val="23"/>
          <w:szCs w:val="23"/>
          <w:lang w:val="en-GB"/>
        </w:rPr>
        <w:t>bid</w:t>
      </w:r>
      <w:r w:rsidRPr="45D4C979" w:rsidR="330AF81E">
        <w:rPr>
          <w:rFonts w:ascii="Calibri" w:hAnsi="Calibri" w:asciiTheme="minorAscii" w:hAnsiTheme="minorAscii"/>
          <w:sz w:val="23"/>
          <w:szCs w:val="23"/>
          <w:lang w:val="en-GB"/>
        </w:rPr>
        <w:t xml:space="preserve"> to the e-JN information system at the web address </w:t>
      </w:r>
      <w:ins w:author="Nataša Sagernik" w:date="2025-02-12T12:06:00Z" w:id="1504134853">
        <w:r>
          <w:fldChar w:fldCharType="begin"/>
        </w:r>
        <w:r>
          <w:instrText xml:space="preserve">HYPERLINK "https://ejn.gov.si/eJN2h" </w:instrText>
        </w:r>
        <w:r>
          <w:fldChar w:fldCharType="separate"/>
        </w:r>
      </w:ins>
      <w:r w:rsidRPr="45D4C979" w:rsidR="00341A86">
        <w:rPr>
          <w:rFonts w:ascii="Calibri" w:hAnsi="Calibri" w:asciiTheme="minorAscii" w:hAnsiTheme="minorAscii"/>
          <w:sz w:val="23"/>
          <w:szCs w:val="23"/>
          <w:lang w:val="en-GB"/>
        </w:rPr>
        <w:t>https://ejn.gov.si/eJN2</w:t>
      </w:r>
      <w:r>
        <w:fldChar w:fldCharType="end"/>
      </w:r>
      <w:r w:rsidRPr="45D4C979" w:rsidR="330AF81E">
        <w:rPr>
          <w:rFonts w:ascii="Calibri" w:hAnsi="Calibri" w:asciiTheme="minorAscii" w:hAnsiTheme="minorAscii"/>
          <w:sz w:val="23"/>
          <w:szCs w:val="23"/>
          <w:lang w:val="en-GB"/>
        </w:rPr>
        <w:t xml:space="preserve"> in accordance </w:t>
      </w:r>
      <w:r w:rsidRPr="45D4C979" w:rsidR="622635E4">
        <w:rPr>
          <w:rFonts w:ascii="Calibri" w:hAnsi="Calibri" w:asciiTheme="minorAscii" w:hAnsiTheme="minorAscii"/>
          <w:sz w:val="23"/>
          <w:szCs w:val="23"/>
          <w:lang w:val="en-GB"/>
        </w:rPr>
        <w:t>wi</w:t>
      </w:r>
      <w:r w:rsidRPr="45D4C979" w:rsidR="1AB5DCC6">
        <w:rPr>
          <w:rFonts w:ascii="Calibri" w:hAnsi="Calibri" w:asciiTheme="minorAscii" w:hAnsiTheme="minorAscii"/>
          <w:sz w:val="23"/>
          <w:szCs w:val="23"/>
          <w:lang w:val="en-GB"/>
        </w:rPr>
        <w:t>t</w:t>
      </w:r>
      <w:r w:rsidRPr="45D4C979" w:rsidR="622635E4">
        <w:rPr>
          <w:rFonts w:ascii="Calibri" w:hAnsi="Calibri" w:asciiTheme="minorAscii" w:hAnsiTheme="minorAscii"/>
          <w:sz w:val="23"/>
          <w:szCs w:val="23"/>
          <w:lang w:val="en-GB"/>
        </w:rPr>
        <w:t xml:space="preserve">h </w:t>
      </w:r>
      <w:r w:rsidRPr="45D4C979" w:rsidR="330AF81E">
        <w:rPr>
          <w:rFonts w:ascii="Calibri" w:hAnsi="Calibri" w:asciiTheme="minorAscii" w:hAnsiTheme="minorAscii"/>
          <w:sz w:val="23"/>
          <w:szCs w:val="23"/>
          <w:lang w:val="en-GB"/>
        </w:rPr>
        <w:t xml:space="preserve">Instructions for the use of the information system </w:t>
      </w:r>
      <w:r w:rsidRPr="45D4C979" w:rsidR="2B5A0888">
        <w:rPr>
          <w:rFonts w:ascii="Calibri" w:hAnsi="Calibri" w:asciiTheme="minorAscii" w:hAnsiTheme="minorAscii"/>
          <w:sz w:val="23"/>
          <w:szCs w:val="23"/>
          <w:lang w:val="en-GB"/>
        </w:rPr>
        <w:t xml:space="preserve">provided on </w:t>
      </w:r>
      <w:r w:rsidRPr="45D4C979" w:rsidR="0E4C4ABA">
        <w:rPr>
          <w:rFonts w:ascii="Calibri" w:hAnsi="Calibri" w:asciiTheme="minorAscii" w:hAnsiTheme="minorAscii"/>
          <w:sz w:val="23"/>
          <w:szCs w:val="23"/>
          <w:lang w:val="en-GB"/>
        </w:rPr>
        <w:t xml:space="preserve">link: </w:t>
      </w:r>
      <w:hyperlink r:id="R63a6783b56f34eb6">
        <w:r w:rsidRPr="45D4C979" w:rsidR="2C5FFA1E">
          <w:rPr>
            <w:rStyle w:val="Hyperlink"/>
            <w:rFonts w:ascii="Calibri" w:hAnsi="Calibri" w:eastAsia="Calibri" w:cs="Calibri"/>
            <w:sz w:val="23"/>
            <w:szCs w:val="23"/>
            <w:lang w:val="en-GB"/>
          </w:rPr>
          <w:t>More information tenderer</w:t>
        </w:r>
      </w:hyperlink>
      <w:r w:rsidRPr="45D4C979" w:rsidR="724D2054">
        <w:rPr>
          <w:rFonts w:ascii="Calibri" w:hAnsi="Calibri" w:eastAsia="Calibri" w:cs="Calibri"/>
          <w:sz w:val="23"/>
          <w:szCs w:val="23"/>
          <w:lang w:val="en-GB"/>
        </w:rPr>
        <w:t>.</w:t>
      </w:r>
      <w:r w:rsidRPr="45D4C979" w:rsidR="2C5FFA1E">
        <w:rPr>
          <w:rFonts w:ascii="Calibri" w:hAnsi="Calibri" w:eastAsia="Calibri" w:cs="Calibri"/>
          <w:sz w:val="23"/>
          <w:szCs w:val="23"/>
          <w:lang w:val="en-GB"/>
        </w:rPr>
        <w:t xml:space="preserve"> </w:t>
      </w:r>
      <w:r w:rsidRPr="45D4C979" w:rsidR="330AF81E">
        <w:rPr>
          <w:rFonts w:ascii="Calibri" w:hAnsi="Calibri" w:asciiTheme="minorAscii" w:hAnsiTheme="minorAscii"/>
          <w:sz w:val="23"/>
          <w:szCs w:val="23"/>
          <w:lang w:val="en-GB"/>
        </w:rPr>
        <w:t xml:space="preserve"> </w:t>
      </w:r>
    </w:p>
    <w:p w:rsidRPr="00D616F1" w:rsidR="08505F18" w:rsidP="08505F18" w:rsidRDefault="08505F18" w14:paraId="64EDCD20" w14:textId="79661601">
      <w:pPr>
        <w:widowControl w:val="0"/>
        <w:spacing w:line="276" w:lineRule="auto"/>
        <w:ind w:left="284"/>
        <w:jc w:val="both"/>
        <w:rPr>
          <w:rFonts w:asciiTheme="minorHAnsi" w:hAnsiTheme="minorHAnsi"/>
          <w:sz w:val="23"/>
          <w:szCs w:val="23"/>
        </w:rPr>
      </w:pPr>
    </w:p>
    <w:p w:rsidRPr="00D616F1" w:rsidR="718DE4D2" w:rsidP="45D4C979" w:rsidRDefault="718DE4D2" w14:paraId="0A1D65C6" w14:textId="0FD5B344">
      <w:pPr>
        <w:widowControl w:val="0"/>
        <w:spacing w:line="276" w:lineRule="auto"/>
        <w:ind w:left="284"/>
        <w:jc w:val="both"/>
        <w:rPr>
          <w:rFonts w:ascii="Calibri" w:hAnsi="Calibri" w:asciiTheme="minorAscii" w:hAnsiTheme="minorAscii"/>
          <w:sz w:val="23"/>
          <w:szCs w:val="23"/>
          <w:lang w:val="en-GB"/>
        </w:rPr>
      </w:pPr>
      <w:r w:rsidRPr="45D4C979" w:rsidR="718DE4D2">
        <w:rPr>
          <w:rFonts w:ascii="Calibri" w:hAnsi="Calibri" w:asciiTheme="minorAscii" w:hAnsiTheme="minorAscii"/>
          <w:sz w:val="23"/>
          <w:szCs w:val="23"/>
          <w:lang w:val="en-GB"/>
        </w:rPr>
        <w:t>Bidders</w:t>
      </w:r>
      <w:r w:rsidRPr="45D4C979" w:rsidR="330AF81E">
        <w:rPr>
          <w:rFonts w:ascii="Calibri" w:hAnsi="Calibri" w:asciiTheme="minorAscii" w:hAnsiTheme="minorAscii"/>
          <w:sz w:val="23"/>
          <w:szCs w:val="23"/>
          <w:lang w:val="en-GB"/>
        </w:rPr>
        <w:t xml:space="preserve"> must act carefully and in accordance with the principle of good stewardship when preparing and submitting a</w:t>
      </w:r>
      <w:r w:rsidRPr="45D4C979" w:rsidR="7F74D479">
        <w:rPr>
          <w:rFonts w:ascii="Calibri" w:hAnsi="Calibri" w:asciiTheme="minorAscii" w:hAnsiTheme="minorAscii"/>
          <w:sz w:val="23"/>
          <w:szCs w:val="23"/>
          <w:lang w:val="en-GB"/>
        </w:rPr>
        <w:t xml:space="preserve"> bid</w:t>
      </w:r>
      <w:r w:rsidRPr="45D4C979" w:rsidR="330AF81E">
        <w:rPr>
          <w:rFonts w:ascii="Calibri" w:hAnsi="Calibri" w:asciiTheme="minorAscii" w:hAnsiTheme="minorAscii"/>
          <w:sz w:val="23"/>
          <w:szCs w:val="23"/>
          <w:lang w:val="en-GB"/>
        </w:rPr>
        <w:t xml:space="preserve"> in electronic form and when using the information system. </w:t>
      </w:r>
    </w:p>
    <w:p w:rsidRPr="00D616F1" w:rsidR="08505F18" w:rsidP="08505F18" w:rsidRDefault="08505F18" w14:paraId="4E33C8B9" w14:textId="0072AAB4">
      <w:pPr>
        <w:widowControl w:val="0"/>
        <w:spacing w:line="276" w:lineRule="auto"/>
        <w:ind w:left="284"/>
        <w:jc w:val="both"/>
        <w:rPr>
          <w:rFonts w:asciiTheme="minorHAnsi" w:hAnsiTheme="minorHAnsi"/>
          <w:sz w:val="23"/>
          <w:szCs w:val="23"/>
        </w:rPr>
      </w:pPr>
    </w:p>
    <w:p w:rsidRPr="00D616F1" w:rsidR="330AF81E" w:rsidP="45D4C979" w:rsidRDefault="001476B7" w14:paraId="42594640" w14:textId="0A74296A">
      <w:pPr>
        <w:widowControl w:val="0"/>
        <w:spacing w:line="276" w:lineRule="auto"/>
        <w:ind w:left="284"/>
        <w:jc w:val="both"/>
        <w:rPr>
          <w:rFonts w:ascii="Calibri" w:hAnsi="Calibri" w:asciiTheme="minorAscii" w:hAnsiTheme="minorAscii"/>
          <w:sz w:val="23"/>
          <w:szCs w:val="23"/>
          <w:lang w:val="en-GB"/>
        </w:rPr>
      </w:pPr>
      <w:r w:rsidRPr="45D4C979" w:rsidR="001476B7">
        <w:rPr>
          <w:rFonts w:ascii="Calibri" w:hAnsi="Calibri" w:asciiTheme="minorAscii" w:hAnsiTheme="minorAscii"/>
          <w:sz w:val="23"/>
          <w:szCs w:val="23"/>
          <w:lang w:val="en-GB"/>
        </w:rPr>
        <w:t xml:space="preserve">The bidder's authorized user responsible for submitting </w:t>
      </w:r>
      <w:r w:rsidRPr="45D4C979" w:rsidR="00010D56">
        <w:rPr>
          <w:rFonts w:ascii="Calibri" w:hAnsi="Calibri" w:asciiTheme="minorAscii" w:hAnsiTheme="minorAscii"/>
          <w:sz w:val="23"/>
          <w:szCs w:val="23"/>
          <w:lang w:val="en-GB"/>
        </w:rPr>
        <w:t xml:space="preserve">the </w:t>
      </w:r>
      <w:r w:rsidRPr="45D4C979" w:rsidR="1C89C1C9">
        <w:rPr>
          <w:rFonts w:ascii="Calibri" w:hAnsi="Calibri" w:asciiTheme="minorAscii" w:hAnsiTheme="minorAscii"/>
          <w:sz w:val="23"/>
          <w:szCs w:val="23"/>
          <w:lang w:val="en-GB"/>
        </w:rPr>
        <w:t>bid</w:t>
      </w:r>
      <w:r w:rsidRPr="45D4C979" w:rsidR="330AF81E">
        <w:rPr>
          <w:rFonts w:ascii="Calibri" w:hAnsi="Calibri" w:asciiTheme="minorAscii" w:hAnsiTheme="minorAscii"/>
          <w:sz w:val="23"/>
          <w:szCs w:val="23"/>
          <w:lang w:val="en-GB"/>
        </w:rPr>
        <w:t xml:space="preserve"> in the e-JN information system, submits the </w:t>
      </w:r>
      <w:r w:rsidRPr="45D4C979" w:rsidR="10BB9FA3">
        <w:rPr>
          <w:rFonts w:ascii="Calibri" w:hAnsi="Calibri" w:asciiTheme="minorAscii" w:hAnsiTheme="minorAscii"/>
          <w:sz w:val="23"/>
          <w:szCs w:val="23"/>
          <w:lang w:val="en-GB"/>
        </w:rPr>
        <w:t>bid</w:t>
      </w:r>
      <w:r w:rsidRPr="45D4C979" w:rsidR="00C94C96">
        <w:rPr>
          <w:rFonts w:ascii="Calibri" w:hAnsi="Calibri" w:asciiTheme="minorAscii" w:hAnsiTheme="minorAscii"/>
          <w:sz w:val="23"/>
          <w:szCs w:val="23"/>
          <w:lang w:val="en-GB"/>
        </w:rPr>
        <w:t xml:space="preserve"> by clicking on the “SUBMIT</w:t>
      </w:r>
      <w:r w:rsidRPr="45D4C979" w:rsidR="330AF81E">
        <w:rPr>
          <w:rFonts w:ascii="Calibri" w:hAnsi="Calibri" w:asciiTheme="minorAscii" w:hAnsiTheme="minorAscii"/>
          <w:sz w:val="23"/>
          <w:szCs w:val="23"/>
          <w:lang w:val="en-GB"/>
        </w:rPr>
        <w:t>" button. When submitting bids, the e-JN information system records the user's identity and the time of b</w:t>
      </w:r>
      <w:r w:rsidRPr="45D4C979" w:rsidR="00D33428">
        <w:rPr>
          <w:rFonts w:ascii="Calibri" w:hAnsi="Calibri" w:asciiTheme="minorAscii" w:hAnsiTheme="minorAscii"/>
          <w:sz w:val="23"/>
          <w:szCs w:val="23"/>
          <w:lang w:val="en-GB"/>
        </w:rPr>
        <w:t xml:space="preserve">id submission. By submitting a </w:t>
      </w:r>
      <w:r w:rsidRPr="45D4C979" w:rsidR="700E123B">
        <w:rPr>
          <w:rFonts w:ascii="Calibri" w:hAnsi="Calibri" w:asciiTheme="minorAscii" w:hAnsiTheme="minorAscii"/>
          <w:sz w:val="23"/>
          <w:szCs w:val="23"/>
          <w:lang w:val="en-GB"/>
        </w:rPr>
        <w:t>bid</w:t>
      </w:r>
      <w:r w:rsidRPr="45D4C979" w:rsidR="330AF81E">
        <w:rPr>
          <w:rFonts w:ascii="Calibri" w:hAnsi="Calibri" w:asciiTheme="minorAscii" w:hAnsiTheme="minorAscii"/>
          <w:sz w:val="23"/>
          <w:szCs w:val="23"/>
          <w:lang w:val="en-GB"/>
        </w:rPr>
        <w:t xml:space="preserve">, the user demonstrates and declares his willingness to submit a binding </w:t>
      </w:r>
      <w:r w:rsidRPr="45D4C979" w:rsidR="00010D56">
        <w:rPr>
          <w:rFonts w:ascii="Calibri" w:hAnsi="Calibri" w:asciiTheme="minorAscii" w:hAnsiTheme="minorAscii"/>
          <w:sz w:val="23"/>
          <w:szCs w:val="23"/>
          <w:lang w:val="en-GB"/>
        </w:rPr>
        <w:t xml:space="preserve">bid </w:t>
      </w:r>
      <w:r w:rsidRPr="45D4C979" w:rsidR="330AF81E">
        <w:rPr>
          <w:rFonts w:ascii="Calibri" w:hAnsi="Calibri" w:asciiTheme="minorAscii" w:hAnsiTheme="minorAscii"/>
          <w:sz w:val="23"/>
          <w:szCs w:val="23"/>
          <w:lang w:val="en-GB"/>
        </w:rPr>
        <w:t xml:space="preserve">on behalf of the </w:t>
      </w:r>
      <w:r w:rsidRPr="45D4C979" w:rsidR="67F27A20">
        <w:rPr>
          <w:rFonts w:ascii="Calibri" w:hAnsi="Calibri" w:asciiTheme="minorAscii" w:hAnsiTheme="minorAscii"/>
          <w:sz w:val="23"/>
          <w:szCs w:val="23"/>
          <w:lang w:val="en-GB"/>
        </w:rPr>
        <w:t>bidder</w:t>
      </w:r>
      <w:r w:rsidRPr="45D4C979" w:rsidR="330AF81E">
        <w:rPr>
          <w:rFonts w:ascii="Calibri" w:hAnsi="Calibri" w:asciiTheme="minorAscii" w:hAnsiTheme="minorAscii"/>
          <w:sz w:val="23"/>
          <w:szCs w:val="23"/>
          <w:lang w:val="en-GB"/>
        </w:rPr>
        <w:t xml:space="preserve"> (Article 18 of the Code of Obligations). By submitting a</w:t>
      </w:r>
      <w:r w:rsidRPr="45D4C979" w:rsidR="47237C8D">
        <w:rPr>
          <w:rFonts w:ascii="Calibri" w:hAnsi="Calibri" w:asciiTheme="minorAscii" w:hAnsiTheme="minorAscii"/>
          <w:sz w:val="23"/>
          <w:szCs w:val="23"/>
          <w:lang w:val="en-GB"/>
        </w:rPr>
        <w:t xml:space="preserve"> bid</w:t>
      </w:r>
      <w:r w:rsidRPr="45D4C979" w:rsidR="330AF81E">
        <w:rPr>
          <w:rFonts w:ascii="Calibri" w:hAnsi="Calibri" w:asciiTheme="minorAscii" w:hAnsiTheme="minorAscii"/>
          <w:sz w:val="23"/>
          <w:szCs w:val="23"/>
          <w:lang w:val="en-GB"/>
        </w:rPr>
        <w:t xml:space="preserve">, it is binding for the time specified in the </w:t>
      </w:r>
      <w:r w:rsidRPr="45D4C979" w:rsidR="2EB2F76D">
        <w:rPr>
          <w:rFonts w:ascii="Calibri" w:hAnsi="Calibri" w:asciiTheme="minorAscii" w:hAnsiTheme="minorAscii"/>
          <w:sz w:val="23"/>
          <w:szCs w:val="23"/>
          <w:lang w:val="en-GB"/>
        </w:rPr>
        <w:t>bid</w:t>
      </w:r>
      <w:r w:rsidRPr="45D4C979" w:rsidR="330AF81E">
        <w:rPr>
          <w:rFonts w:ascii="Calibri" w:hAnsi="Calibri" w:asciiTheme="minorAscii" w:hAnsiTheme="minorAscii"/>
          <w:sz w:val="23"/>
          <w:szCs w:val="23"/>
          <w:lang w:val="en-GB"/>
        </w:rPr>
        <w:t xml:space="preserve">, unless the </w:t>
      </w:r>
      <w:r w:rsidRPr="45D4C979" w:rsidR="00010D56">
        <w:rPr>
          <w:rFonts w:ascii="Calibri" w:hAnsi="Calibri" w:asciiTheme="minorAscii" w:hAnsiTheme="minorAscii"/>
          <w:sz w:val="23"/>
          <w:szCs w:val="23"/>
          <w:lang w:val="en-GB"/>
        </w:rPr>
        <w:t xml:space="preserve">bidder's authorized user </w:t>
      </w:r>
      <w:r w:rsidRPr="45D4C979" w:rsidR="330AF81E">
        <w:rPr>
          <w:rFonts w:ascii="Calibri" w:hAnsi="Calibri" w:asciiTheme="minorAscii" w:hAnsiTheme="minorAscii"/>
          <w:sz w:val="23"/>
          <w:szCs w:val="23"/>
          <w:lang w:val="en-GB"/>
        </w:rPr>
        <w:t xml:space="preserve">withdraws or changes it before the deadline for submitting </w:t>
      </w:r>
      <w:r w:rsidRPr="45D4C979" w:rsidR="00010D56">
        <w:rPr>
          <w:rFonts w:ascii="Calibri" w:hAnsi="Calibri" w:asciiTheme="minorAscii" w:hAnsiTheme="minorAscii"/>
          <w:sz w:val="23"/>
          <w:szCs w:val="23"/>
          <w:lang w:val="en-GB"/>
        </w:rPr>
        <w:t xml:space="preserve">the </w:t>
      </w:r>
      <w:r w:rsidRPr="45D4C979" w:rsidR="188824DF">
        <w:rPr>
          <w:rFonts w:ascii="Calibri" w:hAnsi="Calibri" w:asciiTheme="minorAscii" w:hAnsiTheme="minorAscii"/>
          <w:sz w:val="23"/>
          <w:szCs w:val="23"/>
          <w:lang w:val="en-GB"/>
        </w:rPr>
        <w:t>bids</w:t>
      </w:r>
      <w:r w:rsidRPr="45D4C979" w:rsidR="330AF81E">
        <w:rPr>
          <w:rFonts w:ascii="Calibri" w:hAnsi="Calibri" w:asciiTheme="minorAscii" w:hAnsiTheme="minorAscii"/>
          <w:sz w:val="23"/>
          <w:szCs w:val="23"/>
          <w:lang w:val="en-GB"/>
        </w:rPr>
        <w:t xml:space="preserve"> expires. </w:t>
      </w:r>
    </w:p>
    <w:p w:rsidRPr="00D616F1" w:rsidR="08505F18" w:rsidP="08505F18" w:rsidRDefault="08505F18" w14:paraId="3B78F55D" w14:textId="186D6BE3">
      <w:pPr>
        <w:widowControl w:val="0"/>
        <w:spacing w:line="276" w:lineRule="auto"/>
        <w:ind w:left="284"/>
        <w:jc w:val="both"/>
        <w:rPr>
          <w:rFonts w:asciiTheme="minorHAnsi" w:hAnsiTheme="minorHAnsi"/>
          <w:sz w:val="23"/>
          <w:szCs w:val="23"/>
        </w:rPr>
      </w:pPr>
    </w:p>
    <w:p w:rsidRPr="00D616F1" w:rsidR="08505F18" w:rsidP="45D4C979" w:rsidRDefault="330AF81E" w14:paraId="29B8B5B3" w14:textId="2069EB25">
      <w:pPr>
        <w:widowControl w:val="0"/>
        <w:spacing w:line="276" w:lineRule="auto"/>
        <w:ind w:left="284"/>
        <w:jc w:val="both"/>
        <w:rPr>
          <w:rFonts w:ascii="Calibri" w:hAnsi="Calibri" w:asciiTheme="minorAscii" w:hAnsiTheme="minorAscii"/>
          <w:sz w:val="23"/>
          <w:szCs w:val="23"/>
          <w:lang w:val="en-GB"/>
        </w:rPr>
      </w:pPr>
      <w:r w:rsidRPr="45D4C979" w:rsidR="330AF81E">
        <w:rPr>
          <w:rFonts w:ascii="Calibri" w:hAnsi="Calibri" w:asciiTheme="minorAscii" w:hAnsiTheme="minorAscii"/>
          <w:sz w:val="23"/>
          <w:szCs w:val="23"/>
          <w:lang w:val="en-GB"/>
        </w:rPr>
        <w:t xml:space="preserve">Access to the link for submitting an electronic </w:t>
      </w:r>
      <w:r w:rsidRPr="45D4C979" w:rsidR="547F3304">
        <w:rPr>
          <w:rFonts w:ascii="Calibri" w:hAnsi="Calibri" w:asciiTheme="minorAscii" w:hAnsiTheme="minorAscii"/>
          <w:sz w:val="23"/>
          <w:szCs w:val="23"/>
          <w:lang w:val="en-GB"/>
        </w:rPr>
        <w:t>bid</w:t>
      </w:r>
      <w:r w:rsidRPr="45D4C979" w:rsidR="330AF81E">
        <w:rPr>
          <w:rFonts w:ascii="Calibri" w:hAnsi="Calibri" w:asciiTheme="minorAscii" w:hAnsiTheme="minorAscii"/>
          <w:sz w:val="23"/>
          <w:szCs w:val="23"/>
          <w:lang w:val="en-GB"/>
        </w:rPr>
        <w:t xml:space="preserve"> in this public procurement procedure can be seen from the publication of </w:t>
      </w:r>
      <w:r w:rsidRPr="45D4C979" w:rsidR="00010D56">
        <w:rPr>
          <w:rFonts w:ascii="Calibri" w:hAnsi="Calibri" w:asciiTheme="minorAscii" w:hAnsiTheme="minorAscii"/>
          <w:sz w:val="23"/>
          <w:szCs w:val="23"/>
          <w:lang w:val="en-GB"/>
        </w:rPr>
        <w:t xml:space="preserve">this public </w:t>
      </w:r>
      <w:r w:rsidRPr="45D4C979" w:rsidR="330AF81E">
        <w:rPr>
          <w:rFonts w:ascii="Calibri" w:hAnsi="Calibri" w:asciiTheme="minorAscii" w:hAnsiTheme="minorAscii"/>
          <w:sz w:val="23"/>
          <w:szCs w:val="23"/>
          <w:lang w:val="en-GB"/>
        </w:rPr>
        <w:t>procurement on the public procurement portal</w:t>
      </w:r>
      <w:r w:rsidRPr="45D4C979" w:rsidR="423100D1">
        <w:rPr>
          <w:rFonts w:ascii="Calibri" w:hAnsi="Calibri" w:asciiTheme="minorAscii" w:hAnsiTheme="minorAscii"/>
          <w:sz w:val="23"/>
          <w:szCs w:val="23"/>
          <w:lang w:val="en-GB"/>
        </w:rPr>
        <w:t xml:space="preserve"> “Portal JN”</w:t>
      </w:r>
      <w:r w:rsidRPr="45D4C979" w:rsidR="330AF81E">
        <w:rPr>
          <w:rFonts w:ascii="Calibri" w:hAnsi="Calibri" w:asciiTheme="minorAscii" w:hAnsiTheme="minorAscii"/>
          <w:sz w:val="23"/>
          <w:szCs w:val="23"/>
          <w:lang w:val="en-GB"/>
        </w:rPr>
        <w:t xml:space="preserve">. </w:t>
      </w:r>
    </w:p>
    <w:p w:rsidRPr="00D616F1" w:rsidR="00C05C33" w:rsidP="54802BB7" w:rsidRDefault="330AF81E" w14:paraId="6C368D4A" w14:textId="6797FA6B">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Pr="54802BB7" w:rsidR="41628877">
        <w:rPr>
          <w:rFonts w:asciiTheme="minorHAnsi" w:hAnsiTheme="minorHAnsi"/>
          <w:sz w:val="23"/>
          <w:szCs w:val="23"/>
        </w:rPr>
        <w:t>bid</w:t>
      </w:r>
      <w:r w:rsidRPr="54802BB7">
        <w:rPr>
          <w:rFonts w:asciiTheme="minorHAnsi" w:hAnsiTheme="minorHAnsi"/>
          <w:sz w:val="23"/>
          <w:szCs w:val="23"/>
        </w:rPr>
        <w:t xml:space="preserve"> are borne by the bidder himself</w:t>
      </w:r>
      <w:r w:rsidRPr="54802BB7" w:rsidR="00010D56">
        <w:rPr>
          <w:rFonts w:asciiTheme="minorHAnsi" w:hAnsiTheme="minorHAnsi"/>
          <w:sz w:val="23"/>
          <w:szCs w:val="23"/>
        </w:rPr>
        <w:t>.</w:t>
      </w:r>
    </w:p>
    <w:p w:rsidRPr="00D616F1" w:rsidR="6FBB0B3A" w:rsidP="6FBB0B3A" w:rsidRDefault="6FBB0B3A" w14:paraId="1FC269E0" w14:textId="179B816A">
      <w:pPr>
        <w:widowControl w:val="0"/>
        <w:spacing w:line="276" w:lineRule="auto"/>
        <w:ind w:left="284"/>
        <w:jc w:val="both"/>
        <w:rPr>
          <w:rFonts w:asciiTheme="minorHAnsi" w:hAnsiTheme="minorHAnsi"/>
          <w:sz w:val="23"/>
          <w:szCs w:val="23"/>
        </w:rPr>
      </w:pPr>
    </w:p>
    <w:p w:rsidRPr="00D616F1" w:rsidR="001451DA" w:rsidP="54802BB7" w:rsidRDefault="35D44B69" w14:paraId="72A75616" w14:textId="6F2146D1">
      <w:pPr>
        <w:pStyle w:val="Heading2"/>
      </w:pPr>
      <w:bookmarkStart w:name="_Toc228830948" w:id="16"/>
      <w:r>
        <w:t xml:space="preserve">Public opening of </w:t>
      </w:r>
      <w:r w:rsidR="001476B7">
        <w:t>BIDS</w:t>
      </w:r>
      <w:bookmarkEnd w:id="16"/>
    </w:p>
    <w:p w:rsidRPr="00D616F1" w:rsidR="00C05C33" w:rsidP="6FBB0B3A" w:rsidRDefault="00C05C33" w14:paraId="71611F79" w14:textId="6182EE64">
      <w:pPr>
        <w:widowControl w:val="0"/>
        <w:spacing w:line="276" w:lineRule="auto"/>
      </w:pPr>
    </w:p>
    <w:p w:rsidRPr="004C2389" w:rsidR="0E48EF2F" w:rsidP="54802BB7" w:rsidRDefault="0E48EF2F" w14:paraId="0173D754" w14:textId="0863016E">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bCs/>
          <w:color w:val="2B579A"/>
          <w:sz w:val="23"/>
          <w:szCs w:val="23"/>
          <w:shd w:val="clear" w:color="auto" w:fill="E6E6E6"/>
        </w:rPr>
        <w:t xml:space="preserve">on </w:t>
      </w:r>
      <w:r w:rsidRPr="54802BB7" w:rsidR="2AD698EE">
        <w:rPr>
          <w:rFonts w:asciiTheme="minorHAnsi" w:hAnsiTheme="minorHAnsi"/>
          <w:b/>
          <w:bCs/>
          <w:color w:val="2B579A"/>
          <w:sz w:val="23"/>
          <w:szCs w:val="23"/>
          <w:shd w:val="clear" w:color="auto" w:fill="E6E6E6"/>
        </w:rPr>
        <w:t xml:space="preserve">the date published as bid opening date for </w:t>
      </w:r>
      <w:r w:rsidRPr="54802BB7" w:rsidR="00010D56">
        <w:rPr>
          <w:rFonts w:asciiTheme="minorHAnsi" w:hAnsiTheme="minorHAnsi"/>
          <w:b/>
          <w:bCs/>
          <w:color w:val="2B579A"/>
          <w:sz w:val="23"/>
          <w:szCs w:val="23"/>
          <w:shd w:val="clear" w:color="auto" w:fill="E6E6E6"/>
        </w:rPr>
        <w:t>this public procurement</w:t>
      </w:r>
      <w:r w:rsidRPr="54802BB7" w:rsidR="2AD698EE">
        <w:rPr>
          <w:rFonts w:asciiTheme="minorHAnsi" w:hAnsiTheme="minorHAnsi"/>
          <w:b/>
          <w:bCs/>
          <w:color w:val="2B579A"/>
          <w:sz w:val="23"/>
          <w:szCs w:val="23"/>
          <w:shd w:val="clear" w:color="auto" w:fill="E6E6E6"/>
        </w:rPr>
        <w:t xml:space="preserve"> and</w:t>
      </w:r>
      <w:r w:rsidRPr="54802BB7">
        <w:rPr>
          <w:rFonts w:asciiTheme="minorHAnsi" w:hAnsiTheme="minorHAnsi"/>
          <w:b/>
          <w:bCs/>
          <w:color w:val="2B579A"/>
          <w:sz w:val="23"/>
          <w:szCs w:val="23"/>
          <w:shd w:val="clear" w:color="auto" w:fill="E6E6E6"/>
        </w:rPr>
        <w:t xml:space="preserve"> at the web address </w:t>
      </w:r>
      <w:hyperlink w:history="1" r:id="rId15">
        <w:r w:rsidRPr="54802BB7">
          <w:rPr>
            <w:rStyle w:val="Hyperlink"/>
            <w:rFonts w:asciiTheme="minorHAnsi" w:hAnsiTheme="minorHAnsi"/>
            <w:b/>
            <w:bCs/>
            <w:sz w:val="23"/>
            <w:szCs w:val="23"/>
          </w:rPr>
          <w:t>https://ejn.gov.si/eJN2</w:t>
        </w:r>
      </w:hyperlink>
      <w:r w:rsidRPr="54802BB7" w:rsidR="1990B5EF">
        <w:rPr>
          <w:rFonts w:asciiTheme="minorHAnsi" w:hAnsiTheme="minorHAnsi"/>
          <w:sz w:val="23"/>
          <w:szCs w:val="23"/>
        </w:rPr>
        <w:t>.</w:t>
      </w:r>
    </w:p>
    <w:p w:rsidRPr="00D616F1" w:rsidR="0E48EF2F" w:rsidP="45D4C979" w:rsidRDefault="0E48EF2F" w14:paraId="6208FD73" w14:textId="03E2B36D">
      <w:pPr>
        <w:widowControl w:val="0"/>
        <w:spacing w:line="276" w:lineRule="auto"/>
        <w:ind w:left="284"/>
        <w:jc w:val="both"/>
        <w:rPr>
          <w:rFonts w:ascii="Calibri" w:hAnsi="Calibri" w:asciiTheme="minorAscii" w:hAnsiTheme="minorAscii"/>
          <w:sz w:val="23"/>
          <w:szCs w:val="23"/>
          <w:lang w:val="en-GB"/>
        </w:rPr>
      </w:pPr>
      <w:r w:rsidRPr="45D4C979" w:rsidR="0E48EF2F">
        <w:rPr>
          <w:rFonts w:ascii="Calibri" w:hAnsi="Calibri" w:asciiTheme="minorAscii" w:hAnsiTheme="minorAscii"/>
          <w:sz w:val="23"/>
          <w:szCs w:val="23"/>
          <w:lang w:val="en-GB"/>
        </w:rPr>
        <w:t>The opening</w:t>
      </w:r>
      <w:r w:rsidRPr="45D4C979" w:rsidR="00010D56">
        <w:rPr>
          <w:rFonts w:ascii="Calibri" w:hAnsi="Calibri" w:asciiTheme="minorAscii" w:hAnsiTheme="minorAscii"/>
          <w:sz w:val="23"/>
          <w:szCs w:val="23"/>
          <w:lang w:val="en-GB"/>
        </w:rPr>
        <w:t xml:space="preserve"> of bids</w:t>
      </w:r>
      <w:r w:rsidRPr="45D4C979" w:rsidR="0E48EF2F">
        <w:rPr>
          <w:rFonts w:ascii="Calibri" w:hAnsi="Calibri" w:asciiTheme="minorAscii" w:hAnsiTheme="minorAscii"/>
          <w:sz w:val="23"/>
          <w:szCs w:val="23"/>
          <w:lang w:val="en-GB"/>
        </w:rPr>
        <w:t xml:space="preserve"> takes place in such a way that the e-JN information system automatically displays information about the bidder at the time specified for the public opening of bids and provides access to the .pdf document that the bidder upload</w:t>
      </w:r>
      <w:r w:rsidRPr="45D4C979" w:rsidR="00010D56">
        <w:rPr>
          <w:rFonts w:ascii="Calibri" w:hAnsi="Calibri" w:asciiTheme="minorAscii" w:hAnsiTheme="minorAscii"/>
          <w:sz w:val="23"/>
          <w:szCs w:val="23"/>
          <w:lang w:val="en-GB"/>
        </w:rPr>
        <w:t>ed</w:t>
      </w:r>
      <w:r w:rsidRPr="45D4C979" w:rsidR="0E48EF2F">
        <w:rPr>
          <w:rFonts w:ascii="Calibri" w:hAnsi="Calibri" w:asciiTheme="minorAscii" w:hAnsiTheme="minorAscii"/>
          <w:sz w:val="23"/>
          <w:szCs w:val="23"/>
          <w:lang w:val="en-GB"/>
        </w:rPr>
        <w:t xml:space="preserve"> to the e-JN system under the "Preliminary invoice" section. Bidders who have submitted </w:t>
      </w:r>
      <w:r w:rsidRPr="45D4C979" w:rsidR="00010D56">
        <w:rPr>
          <w:rFonts w:ascii="Calibri" w:hAnsi="Calibri" w:asciiTheme="minorAscii" w:hAnsiTheme="minorAscii"/>
          <w:sz w:val="23"/>
          <w:szCs w:val="23"/>
          <w:lang w:val="en-GB"/>
        </w:rPr>
        <w:t xml:space="preserve">their bids can access this information </w:t>
      </w:r>
      <w:r w:rsidRPr="45D4C979" w:rsidR="0E48EF2F">
        <w:rPr>
          <w:rFonts w:ascii="Calibri" w:hAnsi="Calibri" w:asciiTheme="minorAscii" w:hAnsiTheme="minorAscii"/>
          <w:sz w:val="23"/>
          <w:szCs w:val="23"/>
          <w:lang w:val="en-GB"/>
        </w:rPr>
        <w:t xml:space="preserve">in the e-JN information system in the section "Records on the opening of bids". </w:t>
      </w:r>
    </w:p>
    <w:p w:rsidRPr="00D616F1" w:rsidR="00C05C33" w:rsidP="45D4C979" w:rsidRDefault="0E48EF2F" w14:paraId="360161B7" w14:textId="2632E072">
      <w:pPr>
        <w:widowControl w:val="0"/>
        <w:spacing w:line="276" w:lineRule="auto"/>
        <w:ind w:left="284"/>
        <w:jc w:val="both"/>
        <w:rPr>
          <w:rFonts w:ascii="Calibri" w:hAnsi="Calibri" w:asciiTheme="minorAscii" w:hAnsiTheme="minorAscii"/>
          <w:sz w:val="23"/>
          <w:szCs w:val="23"/>
          <w:lang w:val="en-GB"/>
        </w:rPr>
      </w:pPr>
      <w:r w:rsidRPr="45D4C979" w:rsidR="0E48EF2F">
        <w:rPr>
          <w:rFonts w:ascii="Calibri" w:hAnsi="Calibri" w:asciiTheme="minorAscii" w:hAnsiTheme="minorAscii"/>
          <w:sz w:val="23"/>
          <w:szCs w:val="23"/>
          <w:lang w:val="en-GB"/>
        </w:rPr>
        <w:t xml:space="preserve">The </w:t>
      </w:r>
      <w:r w:rsidRPr="45D4C979" w:rsidR="001B1F68">
        <w:rPr>
          <w:rFonts w:ascii="Calibri" w:hAnsi="Calibri" w:asciiTheme="minorAscii" w:hAnsiTheme="minorAscii"/>
          <w:sz w:val="23"/>
          <w:szCs w:val="23"/>
          <w:lang w:val="en-GB"/>
        </w:rPr>
        <w:t>Contracting Entity</w:t>
      </w:r>
      <w:r w:rsidRPr="45D4C979" w:rsidR="0E48EF2F">
        <w:rPr>
          <w:rFonts w:ascii="Calibri" w:hAnsi="Calibri" w:asciiTheme="minorAscii" w:hAnsiTheme="minorAscii"/>
          <w:sz w:val="23"/>
          <w:szCs w:val="23"/>
          <w:lang w:val="en-GB"/>
        </w:rPr>
        <w:t xml:space="preserve"> will not additionally send the minutes on the opening of bids to the bidders who have submitted </w:t>
      </w:r>
      <w:r w:rsidRPr="45D4C979" w:rsidR="00010D56">
        <w:rPr>
          <w:rFonts w:ascii="Calibri" w:hAnsi="Calibri" w:asciiTheme="minorAscii" w:hAnsiTheme="minorAscii"/>
          <w:sz w:val="23"/>
          <w:szCs w:val="23"/>
          <w:lang w:val="en-GB"/>
        </w:rPr>
        <w:t xml:space="preserve">their </w:t>
      </w:r>
      <w:r w:rsidRPr="45D4C979" w:rsidR="0E48EF2F">
        <w:rPr>
          <w:rFonts w:ascii="Calibri" w:hAnsi="Calibri" w:asciiTheme="minorAscii" w:hAnsiTheme="minorAscii"/>
          <w:sz w:val="23"/>
          <w:szCs w:val="23"/>
          <w:lang w:val="en-GB"/>
        </w:rPr>
        <w:t>bids</w:t>
      </w:r>
      <w:r w:rsidRPr="45D4C979" w:rsidR="00000070">
        <w:rPr>
          <w:rFonts w:ascii="Calibri" w:hAnsi="Calibri" w:asciiTheme="minorAscii" w:hAnsiTheme="minorAscii"/>
          <w:sz w:val="23"/>
          <w:szCs w:val="23"/>
          <w:lang w:val="en-GB"/>
        </w:rPr>
        <w:t>.</w:t>
      </w:r>
    </w:p>
    <w:p w:rsidRPr="00D616F1" w:rsidR="00000070" w:rsidP="00C05C33" w:rsidRDefault="00000070" w14:paraId="22F91CA0" w14:textId="77777777">
      <w:pPr>
        <w:widowControl w:val="0"/>
        <w:spacing w:line="276" w:lineRule="auto"/>
        <w:ind w:left="284"/>
        <w:jc w:val="both"/>
        <w:rPr>
          <w:rFonts w:asciiTheme="minorHAnsi" w:hAnsiTheme="minorHAnsi"/>
          <w:sz w:val="23"/>
        </w:rPr>
      </w:pPr>
    </w:p>
    <w:p w:rsidRPr="00D616F1" w:rsidR="001451DA" w:rsidP="54802BB7" w:rsidRDefault="35D44B69" w14:paraId="3A8F17F7" w14:textId="1CC932BC">
      <w:pPr>
        <w:pStyle w:val="Heading2"/>
      </w:pPr>
      <w:r>
        <w:t xml:space="preserve"> </w:t>
      </w:r>
      <w:bookmarkStart w:name="_Toc724539675" w:id="17"/>
      <w:r>
        <w:t>COSTS OF THE PREPARATION OF THE BID AND THE CONDUCT OF THE CONTRACTING ENTITY IN THE EVENT OF A LACK OF PROVIDED FUNDS</w:t>
      </w:r>
      <w:bookmarkEnd w:id="17"/>
    </w:p>
    <w:p w:rsidRPr="00D616F1" w:rsidR="00427B57" w:rsidP="00427B57" w:rsidRDefault="00427B57" w14:paraId="794A085F" w14:textId="77777777"/>
    <w:p w:rsidRPr="00D616F1" w:rsidR="00C05C33" w:rsidP="45D4C979" w:rsidRDefault="00C05C33" w14:paraId="1E973DF7" w14:textId="73809768">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 </w:t>
      </w:r>
      <w:r w:rsidRPr="45D4C979" w:rsidR="00010D56">
        <w:rPr>
          <w:rFonts w:ascii="Calibri" w:hAnsi="Calibri" w:asciiTheme="minorAscii" w:hAnsiTheme="minorAscii"/>
          <w:sz w:val="23"/>
          <w:szCs w:val="23"/>
          <w:lang w:val="en-GB"/>
        </w:rPr>
        <w:t xml:space="preserve">bidders </w:t>
      </w:r>
      <w:r w:rsidRPr="45D4C979" w:rsidR="00C05C33">
        <w:rPr>
          <w:rFonts w:ascii="Calibri" w:hAnsi="Calibri" w:asciiTheme="minorAscii" w:hAnsiTheme="minorAscii"/>
          <w:sz w:val="23"/>
          <w:szCs w:val="23"/>
          <w:lang w:val="en-GB"/>
        </w:rPr>
        <w:t xml:space="preserve">shall bear all costs of the preparation and submission of </w:t>
      </w:r>
      <w:r w:rsidRPr="45D4C979" w:rsidR="00010D56">
        <w:rPr>
          <w:rFonts w:ascii="Calibri" w:hAnsi="Calibri" w:asciiTheme="minorAscii" w:hAnsiTheme="minorAscii"/>
          <w:sz w:val="23"/>
          <w:szCs w:val="23"/>
          <w:lang w:val="en-GB"/>
        </w:rPr>
        <w:t>bids</w:t>
      </w:r>
      <w:r w:rsidRPr="45D4C979" w:rsidR="00C05C33">
        <w:rPr>
          <w:rFonts w:ascii="Calibri" w:hAnsi="Calibri" w:asciiTheme="minorAscii" w:hAnsiTheme="minorAscii"/>
          <w:sz w:val="23"/>
          <w:szCs w:val="23"/>
          <w:lang w:val="en-GB"/>
        </w:rPr>
        <w:t xml:space="preserve">, including the costs of financial insurances and any other potential costs incurred </w:t>
      </w:r>
      <w:r w:rsidRPr="45D4C979" w:rsidR="00010D56">
        <w:rPr>
          <w:rFonts w:ascii="Calibri" w:hAnsi="Calibri" w:asciiTheme="minorAscii" w:hAnsiTheme="minorAscii"/>
          <w:sz w:val="23"/>
          <w:szCs w:val="23"/>
          <w:lang w:val="en-GB"/>
        </w:rPr>
        <w:t xml:space="preserve">by </w:t>
      </w:r>
      <w:r w:rsidRPr="45D4C979" w:rsidR="00C05C33">
        <w:rPr>
          <w:rFonts w:ascii="Calibri" w:hAnsi="Calibri" w:asciiTheme="minorAscii" w:hAnsiTheme="minorAscii"/>
          <w:sz w:val="23"/>
          <w:szCs w:val="23"/>
          <w:lang w:val="en-GB"/>
        </w:rPr>
        <w:t xml:space="preserve">them during the process of </w:t>
      </w:r>
      <w:r w:rsidRPr="45D4C979" w:rsidR="00010D56">
        <w:rPr>
          <w:rFonts w:ascii="Calibri" w:hAnsi="Calibri" w:asciiTheme="minorAscii" w:hAnsiTheme="minorAscii"/>
          <w:sz w:val="23"/>
          <w:szCs w:val="23"/>
          <w:lang w:val="en-GB"/>
        </w:rPr>
        <w:t>bid submission</w:t>
      </w:r>
      <w:r w:rsidRPr="45D4C979" w:rsidR="00C05C33">
        <w:rPr>
          <w:rFonts w:ascii="Calibri" w:hAnsi="Calibri" w:asciiTheme="minorAscii" w:hAnsiTheme="minorAscii"/>
          <w:sz w:val="23"/>
          <w:szCs w:val="23"/>
          <w:lang w:val="en-GB"/>
        </w:rPr>
        <w:t xml:space="preserve">. By submitting their </w:t>
      </w:r>
      <w:r w:rsidRPr="45D4C979" w:rsidR="00010D56">
        <w:rPr>
          <w:rFonts w:ascii="Calibri" w:hAnsi="Calibri" w:asciiTheme="minorAscii" w:hAnsiTheme="minorAscii"/>
          <w:sz w:val="23"/>
          <w:szCs w:val="23"/>
          <w:lang w:val="en-GB"/>
        </w:rPr>
        <w:t>bid</w:t>
      </w:r>
      <w:r w:rsidRPr="45D4C979" w:rsidR="00C05C33">
        <w:rPr>
          <w:rFonts w:ascii="Calibri" w:hAnsi="Calibri" w:asciiTheme="minorAscii" w:hAnsiTheme="minorAscii"/>
          <w:sz w:val="23"/>
          <w:szCs w:val="23"/>
          <w:lang w:val="en-GB"/>
        </w:rPr>
        <w:t xml:space="preserve">, the </w:t>
      </w:r>
      <w:r w:rsidRPr="45D4C979" w:rsidR="00010D56">
        <w:rPr>
          <w:rFonts w:ascii="Calibri" w:hAnsi="Calibri" w:asciiTheme="minorAscii" w:hAnsiTheme="minorAscii"/>
          <w:sz w:val="23"/>
          <w:szCs w:val="23"/>
          <w:lang w:val="en-GB"/>
        </w:rPr>
        <w:t xml:space="preserve">bidders </w:t>
      </w:r>
      <w:r w:rsidRPr="45D4C979" w:rsidR="00C05C33">
        <w:rPr>
          <w:rFonts w:ascii="Calibri" w:hAnsi="Calibri" w:asciiTheme="minorAscii" w:hAnsiTheme="minorAscii"/>
          <w:sz w:val="23"/>
          <w:szCs w:val="23"/>
          <w:lang w:val="en-GB"/>
        </w:rPr>
        <w:t xml:space="preserve">agree with the method of conducting a public procurement as set out in the documents related to the award of the public procurement and the general terms and conditions for the use of the </w:t>
      </w:r>
      <w:r w:rsidRPr="45D4C979" w:rsidR="001B1F68">
        <w:rPr>
          <w:rFonts w:ascii="Calibri" w:hAnsi="Calibri" w:asciiTheme="minorAscii" w:hAnsiTheme="minorAscii"/>
          <w:sz w:val="23"/>
          <w:szCs w:val="23"/>
          <w:lang w:val="en-GB"/>
        </w:rPr>
        <w:t xml:space="preserve">e-JN </w:t>
      </w:r>
      <w:r w:rsidRPr="45D4C979" w:rsidR="00C05C33">
        <w:rPr>
          <w:rFonts w:ascii="Calibri" w:hAnsi="Calibri" w:asciiTheme="minorAscii" w:hAnsiTheme="minorAscii"/>
          <w:sz w:val="23"/>
          <w:szCs w:val="23"/>
          <w:lang w:val="en-GB"/>
        </w:rPr>
        <w:t xml:space="preserve">information system. </w:t>
      </w:r>
    </w:p>
    <w:p w:rsidRPr="00D616F1" w:rsidR="00C05C33" w:rsidP="00C05C33" w:rsidRDefault="00C05C33" w14:paraId="2B310167" w14:textId="77777777">
      <w:pPr>
        <w:widowControl w:val="0"/>
        <w:spacing w:line="276" w:lineRule="auto"/>
        <w:ind w:left="284"/>
        <w:jc w:val="both"/>
        <w:rPr>
          <w:rFonts w:asciiTheme="minorHAnsi" w:hAnsiTheme="minorHAnsi"/>
          <w:sz w:val="23"/>
        </w:rPr>
      </w:pPr>
    </w:p>
    <w:p w:rsidRPr="00D616F1" w:rsidR="00C05C33" w:rsidP="45D4C979" w:rsidRDefault="00C05C33" w14:paraId="120F89A3" w14:textId="6B411B1F">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 Contracting Entity reserves the right to cancel the public procurement process at any time. The </w:t>
      </w:r>
      <w:r w:rsidRPr="45D4C979" w:rsidR="00C05C33">
        <w:rPr>
          <w:rFonts w:ascii="Calibri" w:hAnsi="Calibri" w:asciiTheme="minorAscii" w:hAnsiTheme="minorAscii"/>
          <w:sz w:val="23"/>
          <w:szCs w:val="23"/>
          <w:lang w:val="en-GB"/>
        </w:rPr>
        <w:t xml:space="preserve">Contracting Entity reserves the right to not conclude </w:t>
      </w:r>
      <w:r w:rsidRPr="45D4C979" w:rsidR="00010D56">
        <w:rPr>
          <w:rFonts w:ascii="Calibri" w:hAnsi="Calibri" w:asciiTheme="minorAscii" w:hAnsiTheme="minorAscii"/>
          <w:sz w:val="23"/>
          <w:szCs w:val="23"/>
          <w:lang w:val="en-GB"/>
        </w:rPr>
        <w:t>the</w:t>
      </w:r>
      <w:r w:rsidRPr="45D4C979" w:rsidR="00C05C33">
        <w:rPr>
          <w:rFonts w:ascii="Calibri" w:hAnsi="Calibri" w:asciiTheme="minorAscii" w:hAnsiTheme="minorAscii"/>
          <w:sz w:val="23"/>
          <w:szCs w:val="23"/>
          <w:lang w:val="en-GB"/>
        </w:rPr>
        <w:t xml:space="preserve"> </w:t>
      </w:r>
      <w:r w:rsidRPr="45D4C979" w:rsidR="00DA1AD4">
        <w:rPr>
          <w:rFonts w:ascii="Calibri" w:hAnsi="Calibri" w:asciiTheme="minorAscii" w:hAnsiTheme="minorAscii"/>
          <w:sz w:val="23"/>
          <w:szCs w:val="23"/>
          <w:lang w:val="en-GB"/>
        </w:rPr>
        <w:t xml:space="preserve">Framework </w:t>
      </w:r>
      <w:r w:rsidRPr="45D4C979" w:rsidR="006237A2">
        <w:rPr>
          <w:rFonts w:ascii="Calibri" w:hAnsi="Calibri" w:asciiTheme="minorAscii" w:hAnsiTheme="minorAscii"/>
          <w:sz w:val="23"/>
          <w:szCs w:val="23"/>
          <w:lang w:val="en-GB"/>
        </w:rPr>
        <w:t>A</w:t>
      </w:r>
      <w:r w:rsidRPr="45D4C979" w:rsidR="00DA1AD4">
        <w:rPr>
          <w:rFonts w:ascii="Calibri" w:hAnsi="Calibri" w:asciiTheme="minorAscii" w:hAnsiTheme="minorAscii"/>
          <w:sz w:val="23"/>
          <w:szCs w:val="23"/>
          <w:lang w:val="en-GB"/>
        </w:rPr>
        <w:t xml:space="preserve">greement </w:t>
      </w:r>
      <w:r w:rsidRPr="45D4C979" w:rsidR="00C05C33">
        <w:rPr>
          <w:rFonts w:ascii="Calibri" w:hAnsi="Calibri" w:asciiTheme="minorAscii" w:hAnsiTheme="minorAscii"/>
          <w:sz w:val="23"/>
          <w:szCs w:val="23"/>
          <w:lang w:val="en-GB"/>
        </w:rPr>
        <w:t xml:space="preserve">after the decision on the award of the public procurement has been made final if, at the time of the planned signature of the </w:t>
      </w:r>
      <w:r w:rsidRPr="45D4C979" w:rsidR="00DA1AD4">
        <w:rPr>
          <w:rFonts w:ascii="Calibri" w:hAnsi="Calibri" w:asciiTheme="minorAscii" w:hAnsiTheme="minorAscii"/>
          <w:sz w:val="23"/>
          <w:szCs w:val="23"/>
          <w:lang w:val="en-GB"/>
        </w:rPr>
        <w:t>Framework Agreement</w:t>
      </w:r>
      <w:r w:rsidRPr="45D4C979" w:rsidR="00C05C33">
        <w:rPr>
          <w:rFonts w:ascii="Calibri" w:hAnsi="Calibri" w:asciiTheme="minorAscii" w:hAnsiTheme="minorAscii"/>
          <w:sz w:val="23"/>
          <w:szCs w:val="23"/>
          <w:lang w:val="en-GB"/>
        </w:rPr>
        <w:t xml:space="preserve">, they </w:t>
      </w:r>
      <w:r w:rsidRPr="45D4C979" w:rsidR="00010D56">
        <w:rPr>
          <w:rFonts w:ascii="Calibri" w:hAnsi="Calibri" w:asciiTheme="minorAscii" w:hAnsiTheme="minorAscii"/>
          <w:sz w:val="23"/>
          <w:szCs w:val="23"/>
          <w:lang w:val="en-GB"/>
        </w:rPr>
        <w:t xml:space="preserve">do </w:t>
      </w:r>
      <w:r w:rsidRPr="45D4C979" w:rsidR="00C05C33">
        <w:rPr>
          <w:rFonts w:ascii="Calibri" w:hAnsi="Calibri" w:asciiTheme="minorAscii" w:hAnsiTheme="minorAscii"/>
          <w:sz w:val="23"/>
          <w:szCs w:val="23"/>
          <w:lang w:val="en-GB"/>
        </w:rPr>
        <w:t xml:space="preserve">not have guaranteed funds for the realisation of the entire </w:t>
      </w:r>
      <w:r w:rsidRPr="45D4C979" w:rsidR="00010D56">
        <w:rPr>
          <w:rFonts w:ascii="Calibri" w:hAnsi="Calibri" w:asciiTheme="minorAscii" w:hAnsiTheme="minorAscii"/>
          <w:sz w:val="23"/>
          <w:szCs w:val="23"/>
          <w:lang w:val="en-GB"/>
        </w:rPr>
        <w:t xml:space="preserve">scope </w:t>
      </w:r>
      <w:r w:rsidRPr="45D4C979" w:rsidR="00C05C33">
        <w:rPr>
          <w:rFonts w:ascii="Calibri" w:hAnsi="Calibri" w:asciiTheme="minorAscii" w:hAnsiTheme="minorAscii"/>
          <w:sz w:val="23"/>
          <w:szCs w:val="23"/>
          <w:lang w:val="en-GB"/>
        </w:rPr>
        <w:t xml:space="preserve">of the public procurement or </w:t>
      </w:r>
      <w:r w:rsidRPr="45D4C979" w:rsidR="00010D56">
        <w:rPr>
          <w:rFonts w:ascii="Calibri" w:hAnsi="Calibri" w:asciiTheme="minorAscii" w:hAnsiTheme="minorAscii"/>
          <w:sz w:val="23"/>
          <w:szCs w:val="23"/>
          <w:lang w:val="en-GB"/>
        </w:rPr>
        <w:t>a part thereof</w:t>
      </w:r>
      <w:r w:rsidRPr="45D4C979" w:rsidR="00C05C33">
        <w:rPr>
          <w:rFonts w:ascii="Calibri" w:hAnsi="Calibri" w:asciiTheme="minorAscii" w:hAnsiTheme="minorAscii"/>
          <w:sz w:val="23"/>
          <w:szCs w:val="23"/>
          <w:lang w:val="en-GB"/>
        </w:rPr>
        <w:t>, or if any other circumstances arise for the Contracting Entity preventing them to conclude the</w:t>
      </w:r>
      <w:r w:rsidRPr="45D4C979" w:rsidR="00DA1AD4">
        <w:rPr>
          <w:rFonts w:ascii="Calibri" w:hAnsi="Calibri" w:asciiTheme="minorAscii" w:hAnsiTheme="minorAscii"/>
          <w:sz w:val="23"/>
          <w:szCs w:val="23"/>
          <w:lang w:val="en-GB"/>
        </w:rPr>
        <w:t xml:space="preserve"> Framework Agreement</w:t>
      </w:r>
      <w:r w:rsidRPr="45D4C979" w:rsidR="00C05C33">
        <w:rPr>
          <w:rFonts w:ascii="Calibri" w:hAnsi="Calibri" w:asciiTheme="minorAscii" w:hAnsiTheme="minorAscii"/>
          <w:sz w:val="23"/>
          <w:szCs w:val="23"/>
          <w:lang w:val="en-GB"/>
        </w:rPr>
        <w:t xml:space="preserve">. </w:t>
      </w:r>
      <w:r w:rsidRPr="45D4C979" w:rsidR="00A93C26">
        <w:rPr>
          <w:rFonts w:ascii="Calibri" w:hAnsi="Calibri" w:asciiTheme="minorAscii" w:hAnsiTheme="minorAscii"/>
          <w:sz w:val="23"/>
          <w:szCs w:val="23"/>
          <w:lang w:val="en-GB"/>
        </w:rPr>
        <w:t>By submitting their bids, the bidders acknowledge that none of the scenarios outlined herein entitle them to reimbursement for the costs incurred in preparing their bid,</w:t>
      </w:r>
      <w:r w:rsidRPr="45D4C979" w:rsidR="00C05C33">
        <w:rPr>
          <w:rFonts w:ascii="Calibri" w:hAnsi="Calibri" w:asciiTheme="minorAscii" w:hAnsiTheme="minorAscii"/>
          <w:sz w:val="23"/>
          <w:szCs w:val="23"/>
          <w:lang w:val="en-GB"/>
        </w:rPr>
        <w:t xml:space="preserve"> the costs of financial insurances and/or potential direct or indirect damage</w:t>
      </w:r>
      <w:r w:rsidRPr="45D4C979" w:rsidR="00676377">
        <w:rPr>
          <w:rFonts w:ascii="Calibri" w:hAnsi="Calibri" w:asciiTheme="minorAscii" w:hAnsiTheme="minorAscii"/>
          <w:sz w:val="23"/>
          <w:szCs w:val="23"/>
          <w:lang w:val="en-GB"/>
        </w:rPr>
        <w:t xml:space="preserve"> or loss of profit</w:t>
      </w:r>
      <w:r w:rsidRPr="45D4C979" w:rsidR="00C05C33">
        <w:rPr>
          <w:rFonts w:ascii="Calibri" w:hAnsi="Calibri" w:asciiTheme="minorAscii" w:hAnsiTheme="minorAscii"/>
          <w:sz w:val="23"/>
          <w:szCs w:val="23"/>
          <w:lang w:val="en-GB"/>
        </w:rPr>
        <w:t xml:space="preserve"> incurred </w:t>
      </w:r>
      <w:r w:rsidRPr="45D4C979" w:rsidR="00A93C26">
        <w:rPr>
          <w:rFonts w:ascii="Calibri" w:hAnsi="Calibri" w:asciiTheme="minorAscii" w:hAnsiTheme="minorAscii"/>
          <w:sz w:val="23"/>
          <w:szCs w:val="23"/>
          <w:lang w:val="en-GB"/>
        </w:rPr>
        <w:t xml:space="preserve">by </w:t>
      </w:r>
      <w:r w:rsidRPr="45D4C979" w:rsidR="00C05C33">
        <w:rPr>
          <w:rFonts w:ascii="Calibri" w:hAnsi="Calibri" w:asciiTheme="minorAscii" w:hAnsiTheme="minorAscii"/>
          <w:sz w:val="23"/>
          <w:szCs w:val="23"/>
          <w:lang w:val="en-GB"/>
        </w:rPr>
        <w:t xml:space="preserve">them due to the Contracting Entity’s refusal to sign the </w:t>
      </w:r>
      <w:r w:rsidRPr="45D4C979" w:rsidR="00DA1AD4">
        <w:rPr>
          <w:rFonts w:ascii="Calibri" w:hAnsi="Calibri" w:asciiTheme="minorAscii" w:hAnsiTheme="minorAscii"/>
          <w:sz w:val="23"/>
          <w:szCs w:val="23"/>
          <w:lang w:val="en-GB"/>
        </w:rPr>
        <w:t>Framework Agreement</w:t>
      </w:r>
      <w:r w:rsidRPr="45D4C979" w:rsidR="00C05C33">
        <w:rPr>
          <w:rFonts w:ascii="Calibri" w:hAnsi="Calibri" w:asciiTheme="minorAscii" w:hAnsiTheme="minorAscii"/>
          <w:sz w:val="23"/>
          <w:szCs w:val="23"/>
          <w:lang w:val="en-GB"/>
        </w:rPr>
        <w:t>.</w:t>
      </w:r>
    </w:p>
    <w:p w:rsidRPr="00D616F1" w:rsidR="00C05C33" w:rsidP="00C05C33" w:rsidRDefault="00C05C33" w14:paraId="791FF50C" w14:textId="77777777">
      <w:pPr>
        <w:widowControl w:val="0"/>
        <w:spacing w:line="276" w:lineRule="auto"/>
        <w:ind w:left="284"/>
        <w:jc w:val="both"/>
        <w:rPr>
          <w:rFonts w:asciiTheme="minorHAnsi" w:hAnsiTheme="minorHAnsi"/>
          <w:sz w:val="23"/>
        </w:rPr>
      </w:pPr>
    </w:p>
    <w:p w:rsidRPr="00D616F1" w:rsidR="00C05C33" w:rsidP="54802BB7" w:rsidRDefault="00A93C26" w14:paraId="5A08CE76" w14:textId="7C195000">
      <w:pPr>
        <w:pStyle w:val="Heading2"/>
      </w:pPr>
      <w:bookmarkStart w:name="_Toc127285507" w:id="18"/>
      <w:bookmarkStart w:name="_Toc1242388277" w:id="19"/>
      <w:r>
        <w:t xml:space="preserve">BID </w:t>
      </w:r>
      <w:r w:rsidR="35D44B69">
        <w:t>LANGUAGE</w:t>
      </w:r>
      <w:bookmarkEnd w:id="18"/>
      <w:bookmarkEnd w:id="19"/>
    </w:p>
    <w:p w:rsidRPr="00D616F1" w:rsidR="001451DA" w:rsidP="001451DA" w:rsidRDefault="001451DA" w14:paraId="1EE55D82" w14:textId="77777777"/>
    <w:p w:rsidRPr="00D616F1" w:rsidR="00C05C33" w:rsidP="45D4C979" w:rsidRDefault="00C05C33" w14:paraId="6041197E" w14:textId="38697BCD">
      <w:pPr>
        <w:widowControl w:val="0"/>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All </w:t>
      </w:r>
      <w:r w:rsidRPr="45D4C979" w:rsidR="00A93C26">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 xml:space="preserve">documents must be prepared in </w:t>
      </w:r>
      <w:r w:rsidRPr="45D4C979" w:rsidR="00E91A30">
        <w:rPr>
          <w:rFonts w:ascii="Calibri" w:hAnsi="Calibri" w:asciiTheme="minorAscii" w:hAnsiTheme="minorAscii"/>
          <w:sz w:val="23"/>
          <w:szCs w:val="23"/>
          <w:lang w:val="en-GB"/>
        </w:rPr>
        <w:t xml:space="preserve">the </w:t>
      </w:r>
      <w:r w:rsidRPr="45D4C979" w:rsidR="00C05C33">
        <w:rPr>
          <w:rFonts w:ascii="Calibri" w:hAnsi="Calibri" w:asciiTheme="minorAscii" w:hAnsiTheme="minorAscii"/>
          <w:sz w:val="23"/>
          <w:szCs w:val="23"/>
          <w:lang w:val="en-GB"/>
        </w:rPr>
        <w:t>Slovenian</w:t>
      </w:r>
      <w:r w:rsidRPr="45D4C979" w:rsidR="4F9A26D1">
        <w:rPr>
          <w:rFonts w:ascii="Calibri" w:hAnsi="Calibri" w:asciiTheme="minorAscii" w:hAnsiTheme="minorAscii"/>
          <w:sz w:val="23"/>
          <w:szCs w:val="23"/>
          <w:lang w:val="en-GB"/>
        </w:rPr>
        <w:t xml:space="preserve"> or </w:t>
      </w:r>
      <w:r w:rsidRPr="45D4C979" w:rsidR="00C05C33">
        <w:rPr>
          <w:rFonts w:ascii="Calibri" w:hAnsi="Calibri" w:asciiTheme="minorAscii" w:hAnsiTheme="minorAscii"/>
          <w:sz w:val="23"/>
          <w:szCs w:val="23"/>
          <w:lang w:val="en-GB"/>
        </w:rPr>
        <w:t xml:space="preserve">English language. Individual certificates provided by the </w:t>
      </w:r>
      <w:r w:rsidRPr="45D4C979" w:rsidR="00A93C26">
        <w:rPr>
          <w:rFonts w:ascii="Calibri" w:hAnsi="Calibri" w:asciiTheme="minorAscii" w:hAnsiTheme="minorAscii"/>
          <w:sz w:val="23"/>
          <w:szCs w:val="23"/>
          <w:lang w:val="en-GB"/>
        </w:rPr>
        <w:t xml:space="preserve">bidder </w:t>
      </w:r>
      <w:r w:rsidRPr="45D4C979" w:rsidR="00C05C33">
        <w:rPr>
          <w:rFonts w:ascii="Calibri" w:hAnsi="Calibri" w:asciiTheme="minorAscii" w:hAnsiTheme="minorAscii"/>
          <w:sz w:val="23"/>
          <w:szCs w:val="23"/>
          <w:lang w:val="en-GB"/>
        </w:rPr>
        <w:t>as proof in this process can be submitted in a foreign language. The Contracting Entity is entitled to request a translation of said proof into Slovenian.</w:t>
      </w:r>
    </w:p>
    <w:p w:rsidR="00C05C33" w:rsidP="00D514B2" w:rsidRDefault="00C05C33" w14:paraId="3C7BEBBD" w14:textId="214B16FE">
      <w:pPr>
        <w:spacing w:line="276" w:lineRule="auto"/>
        <w:jc w:val="both"/>
        <w:rPr>
          <w:rFonts w:asciiTheme="minorHAnsi" w:hAnsiTheme="minorHAnsi"/>
          <w:sz w:val="23"/>
        </w:rPr>
      </w:pPr>
    </w:p>
    <w:p w:rsidRPr="00D514B2" w:rsidR="00D514B2" w:rsidP="54802BB7" w:rsidRDefault="00D514B2" w14:paraId="04E3CDE8" w14:textId="77777777">
      <w:pPr>
        <w:pStyle w:val="Heading2"/>
      </w:pPr>
      <w:bookmarkStart w:name="_Toc129072762" w:id="20"/>
      <w:bookmarkStart w:name="_Toc1001418275" w:id="21"/>
      <w:r>
        <w:t>Submission of a joint bid by several partners</w:t>
      </w:r>
      <w:bookmarkEnd w:id="20"/>
      <w:bookmarkEnd w:id="21"/>
    </w:p>
    <w:p w:rsidRPr="00D514B2" w:rsidR="00D514B2" w:rsidP="00D514B2" w:rsidRDefault="00D514B2" w14:paraId="325EE0B9" w14:textId="77777777">
      <w:pPr>
        <w:spacing w:line="276" w:lineRule="auto"/>
        <w:jc w:val="both"/>
        <w:rPr>
          <w:rFonts w:asciiTheme="minorHAnsi" w:hAnsiTheme="minorHAnsi"/>
          <w:sz w:val="23"/>
        </w:rPr>
      </w:pPr>
    </w:p>
    <w:p w:rsidRPr="00D514B2" w:rsidR="00D514B2" w:rsidP="45D4C979" w:rsidRDefault="00D514B2" w14:paraId="7CDFEFD2" w14:textId="3016A27B">
      <w:pPr>
        <w:spacing w:line="276" w:lineRule="auto"/>
        <w:ind w:left="284"/>
        <w:jc w:val="both"/>
        <w:rPr>
          <w:rFonts w:ascii="Calibri" w:hAnsi="Calibri" w:asciiTheme="minorAscii" w:hAnsiTheme="minorAscii"/>
          <w:sz w:val="23"/>
          <w:szCs w:val="23"/>
          <w:lang w:val="en-GB"/>
        </w:rPr>
      </w:pPr>
      <w:r w:rsidRPr="45D4C979" w:rsidR="00D514B2">
        <w:rPr>
          <w:rFonts w:ascii="Calibri" w:hAnsi="Calibri" w:asciiTheme="minorAscii" w:hAnsiTheme="minorAscii"/>
          <w:sz w:val="23"/>
          <w:szCs w:val="23"/>
          <w:lang w:val="en-GB"/>
        </w:rPr>
        <w:t xml:space="preserve">A group of economic operators may submit a joint (partnership) bid. In this case, the group must enclose, in their bid, a </w:t>
      </w:r>
      <w:r w:rsidRPr="45D4C979" w:rsidR="00DA1AD4">
        <w:rPr>
          <w:rFonts w:ascii="Calibri" w:hAnsi="Calibri" w:asciiTheme="minorAscii" w:hAnsiTheme="minorAscii"/>
          <w:sz w:val="23"/>
          <w:szCs w:val="23"/>
          <w:lang w:val="en-GB"/>
        </w:rPr>
        <w:t>Framework Agreement</w:t>
      </w:r>
      <w:r w:rsidRPr="45D4C979" w:rsidR="00D514B2">
        <w:rPr>
          <w:rFonts w:ascii="Calibri" w:hAnsi="Calibri" w:asciiTheme="minorAscii" w:hAnsiTheme="minorAscii"/>
          <w:sz w:val="23"/>
          <w:szCs w:val="23"/>
          <w:lang w:val="en-GB"/>
        </w:rPr>
        <w:t xml:space="preserve"> on the joint performance (a partnership contract) of </w:t>
      </w:r>
      <w:r w:rsidRPr="45D4C979" w:rsidR="00A93C26">
        <w:rPr>
          <w:rFonts w:ascii="Calibri" w:hAnsi="Calibri" w:asciiTheme="minorAscii" w:hAnsiTheme="minorAscii"/>
          <w:sz w:val="23"/>
          <w:szCs w:val="23"/>
          <w:lang w:val="en-GB"/>
        </w:rPr>
        <w:t>this public procurement</w:t>
      </w:r>
      <w:r w:rsidRPr="45D4C979" w:rsidR="00D514B2">
        <w:rPr>
          <w:rFonts w:ascii="Calibri" w:hAnsi="Calibri" w:asciiTheme="minorAscii" w:hAnsiTheme="minorAscii"/>
          <w:sz w:val="23"/>
          <w:szCs w:val="23"/>
          <w:lang w:val="en-GB"/>
        </w:rPr>
        <w:t xml:space="preserve"> which must specify: </w:t>
      </w:r>
    </w:p>
    <w:p w:rsidRPr="00D514B2" w:rsidR="00D514B2" w:rsidP="54802BB7" w:rsidRDefault="00D514B2" w14:paraId="36004A98" w14:textId="04E8AF9C">
      <w:pPr>
        <w:numPr>
          <w:ilvl w:val="0"/>
          <w:numId w:val="9"/>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Pr="54802BB7" w:rsidR="00A93C26">
        <w:rPr>
          <w:rFonts w:asciiTheme="minorHAnsi" w:hAnsiTheme="minorHAnsi"/>
          <w:sz w:val="23"/>
          <w:szCs w:val="23"/>
        </w:rPr>
        <w:t>this public procurement</w:t>
      </w:r>
      <w:r w:rsidRPr="54802BB7" w:rsidR="001F0571">
        <w:rPr>
          <w:rFonts w:asciiTheme="minorHAnsi" w:hAnsiTheme="minorHAnsi"/>
          <w:sz w:val="23"/>
          <w:szCs w:val="23"/>
        </w:rPr>
        <w:t>,</w:t>
      </w:r>
      <w:r w:rsidRPr="54802BB7">
        <w:rPr>
          <w:rFonts w:asciiTheme="minorHAnsi" w:hAnsiTheme="minorHAnsi"/>
          <w:sz w:val="23"/>
          <w:szCs w:val="23"/>
        </w:rPr>
        <w:t xml:space="preserve"> </w:t>
      </w:r>
    </w:p>
    <w:p w:rsidRPr="00D514B2" w:rsidR="00D514B2" w:rsidP="45D4C979" w:rsidRDefault="00D514B2" w14:paraId="443A7412" w14:textId="1C88678B">
      <w:pPr>
        <w:numPr>
          <w:ilvl w:val="0"/>
          <w:numId w:val="9"/>
        </w:numPr>
        <w:spacing w:line="276" w:lineRule="auto"/>
        <w:ind w:left="1288"/>
        <w:jc w:val="both"/>
        <w:rPr>
          <w:rFonts w:ascii="Calibri" w:hAnsi="Calibri" w:asciiTheme="minorAscii" w:hAnsiTheme="minorAscii"/>
          <w:sz w:val="23"/>
          <w:szCs w:val="23"/>
          <w:lang w:val="en-GB"/>
        </w:rPr>
      </w:pPr>
      <w:r w:rsidRPr="45D4C979" w:rsidR="00D514B2">
        <w:rPr>
          <w:rFonts w:ascii="Calibri" w:hAnsi="Calibri" w:asciiTheme="minorAscii" w:hAnsiTheme="minorAscii"/>
          <w:sz w:val="23"/>
          <w:szCs w:val="23"/>
          <w:lang w:val="en-GB"/>
        </w:rPr>
        <w:t xml:space="preserve">the methods of calculating and paying the issued invoices pursuant to the </w:t>
      </w:r>
      <w:r w:rsidRPr="45D4C979" w:rsidR="005C4BBA">
        <w:rPr>
          <w:rFonts w:ascii="Calibri" w:hAnsi="Calibri" w:asciiTheme="minorAscii" w:hAnsiTheme="minorAscii"/>
          <w:sz w:val="23"/>
          <w:szCs w:val="23"/>
          <w:lang w:val="en-GB"/>
        </w:rPr>
        <w:t>Framework Agreement</w:t>
      </w:r>
      <w:r w:rsidRPr="45D4C979" w:rsidR="00D514B2">
        <w:rPr>
          <w:rFonts w:ascii="Calibri" w:hAnsi="Calibri" w:asciiTheme="minorAscii" w:hAnsiTheme="minorAscii"/>
          <w:sz w:val="23"/>
          <w:szCs w:val="23"/>
          <w:lang w:val="en-GB"/>
        </w:rPr>
        <w:t xml:space="preserve"> set out in the documents related to the award of the public procurement</w:t>
      </w:r>
      <w:r w:rsidRPr="45D4C979" w:rsidR="001F0571">
        <w:rPr>
          <w:rFonts w:ascii="Calibri" w:hAnsi="Calibri" w:asciiTheme="minorAscii" w:hAnsiTheme="minorAscii"/>
          <w:sz w:val="23"/>
          <w:szCs w:val="23"/>
          <w:lang w:val="en-GB"/>
        </w:rPr>
        <w:t>,</w:t>
      </w:r>
    </w:p>
    <w:p w:rsidRPr="00D514B2" w:rsidR="00D514B2" w:rsidP="54802BB7" w:rsidRDefault="00D514B2" w14:paraId="1183C1FD" w14:textId="77777777">
      <w:pPr>
        <w:numPr>
          <w:ilvl w:val="0"/>
          <w:numId w:val="9"/>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rsidRPr="00D514B2" w:rsidR="00D514B2" w:rsidP="54802BB7" w:rsidRDefault="00D514B2" w14:paraId="06B5CC86" w14:textId="77777777">
      <w:pPr>
        <w:spacing w:line="276" w:lineRule="auto"/>
        <w:ind w:left="284"/>
        <w:jc w:val="both"/>
        <w:rPr>
          <w:rFonts w:asciiTheme="minorHAnsi" w:hAnsiTheme="minorHAnsi"/>
          <w:sz w:val="23"/>
          <w:szCs w:val="23"/>
        </w:rPr>
      </w:pPr>
    </w:p>
    <w:p w:rsidRPr="00D514B2" w:rsidR="00D514B2" w:rsidP="54802BB7" w:rsidRDefault="00D514B2" w14:paraId="0773DA58" w14:textId="7777777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rsidRPr="00D514B2" w:rsidR="00D514B2" w:rsidP="54802BB7" w:rsidRDefault="00D514B2" w14:paraId="028C1526" w14:textId="77777777">
      <w:pPr>
        <w:spacing w:line="276" w:lineRule="auto"/>
        <w:ind w:left="284"/>
        <w:jc w:val="both"/>
        <w:rPr>
          <w:rFonts w:asciiTheme="minorHAnsi" w:hAnsiTheme="minorHAnsi"/>
          <w:sz w:val="23"/>
          <w:szCs w:val="23"/>
        </w:rPr>
      </w:pPr>
    </w:p>
    <w:p w:rsidRPr="00D514B2" w:rsidR="00D514B2" w:rsidP="45D4C979" w:rsidRDefault="00D514B2" w14:paraId="5314089A" w14:textId="317C120F">
      <w:pPr>
        <w:spacing w:line="276" w:lineRule="auto"/>
        <w:ind w:left="284"/>
        <w:jc w:val="both"/>
        <w:rPr>
          <w:rFonts w:ascii="Calibri" w:hAnsi="Calibri" w:asciiTheme="minorAscii" w:hAnsiTheme="minorAscii"/>
          <w:sz w:val="23"/>
          <w:szCs w:val="23"/>
          <w:lang w:val="en-GB"/>
        </w:rPr>
      </w:pPr>
      <w:r w:rsidRPr="45D4C979" w:rsidR="00D514B2">
        <w:rPr>
          <w:rFonts w:ascii="Calibri" w:hAnsi="Calibri" w:asciiTheme="minorAscii" w:hAnsiTheme="minorAscii"/>
          <w:sz w:val="23"/>
          <w:szCs w:val="23"/>
          <w:lang w:val="en-GB"/>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Pr="45D4C979" w:rsidR="00A93C26">
        <w:rPr>
          <w:rFonts w:ascii="Calibri" w:hAnsi="Calibri" w:asciiTheme="minorAscii" w:hAnsiTheme="minorAscii"/>
          <w:sz w:val="23"/>
          <w:szCs w:val="23"/>
          <w:lang w:val="en-GB"/>
        </w:rPr>
        <w:t xml:space="preserve">by </w:t>
      </w:r>
      <w:r w:rsidRPr="45D4C979" w:rsidR="00D514B2">
        <w:rPr>
          <w:rFonts w:ascii="Calibri" w:hAnsi="Calibri" w:asciiTheme="minorAscii" w:hAnsiTheme="minorAscii"/>
          <w:sz w:val="23"/>
          <w:szCs w:val="23"/>
          <w:lang w:val="en-GB"/>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rsidRPr="00D514B2" w:rsidR="00D514B2" w:rsidP="54802BB7" w:rsidRDefault="00D514B2" w14:paraId="429AE5D2" w14:textId="77777777">
      <w:pPr>
        <w:spacing w:line="276" w:lineRule="auto"/>
        <w:ind w:left="284"/>
        <w:jc w:val="both"/>
        <w:rPr>
          <w:rFonts w:asciiTheme="minorHAnsi" w:hAnsiTheme="minorHAnsi"/>
          <w:sz w:val="23"/>
          <w:szCs w:val="23"/>
        </w:rPr>
      </w:pPr>
    </w:p>
    <w:p w:rsidRPr="00D514B2" w:rsidR="00D514B2" w:rsidP="54802BB7" w:rsidRDefault="00D514B2" w14:paraId="4B6F8D05" w14:textId="472858C8">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bCs/>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Pr="54802BB7" w:rsidR="00A93C26">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Pr="54802BB7" w:rsidR="00A93C26">
        <w:rPr>
          <w:rFonts w:asciiTheme="minorHAnsi" w:hAnsiTheme="minorHAnsi"/>
          <w:sz w:val="23"/>
          <w:szCs w:val="23"/>
        </w:rPr>
        <w:t xml:space="preserve">Same as the other partners, the leading partner is also accountable to the Contracting Entity for the overall implementation of the public </w:t>
      </w:r>
      <w:r w:rsidRPr="54802BB7" w:rsidR="00A93C26">
        <w:rPr>
          <w:rFonts w:asciiTheme="minorHAnsi" w:hAnsiTheme="minorHAnsi"/>
          <w:sz w:val="23"/>
          <w:szCs w:val="23"/>
        </w:rPr>
        <w:lastRenderedPageBreak/>
        <w:t>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rsidRPr="00D514B2" w:rsidR="00D514B2" w:rsidP="54802BB7" w:rsidRDefault="00D514B2" w14:paraId="1181C998" w14:textId="77777777">
      <w:pPr>
        <w:spacing w:line="276" w:lineRule="auto"/>
        <w:ind w:left="284"/>
        <w:jc w:val="both"/>
        <w:rPr>
          <w:rFonts w:asciiTheme="minorHAnsi" w:hAnsiTheme="minorHAnsi"/>
          <w:sz w:val="23"/>
          <w:szCs w:val="23"/>
        </w:rPr>
      </w:pPr>
    </w:p>
    <w:p w:rsidRPr="00D514B2" w:rsidR="00D514B2" w:rsidP="45D4C979" w:rsidRDefault="00D514B2" w14:paraId="3B1F785A" w14:textId="5889F9A0">
      <w:pPr>
        <w:spacing w:line="276" w:lineRule="auto"/>
        <w:ind w:left="284"/>
        <w:jc w:val="both"/>
        <w:rPr>
          <w:rFonts w:ascii="Calibri" w:hAnsi="Calibri" w:asciiTheme="minorAscii" w:hAnsiTheme="minorAscii"/>
          <w:sz w:val="23"/>
          <w:szCs w:val="23"/>
          <w:lang w:val="en-GB"/>
        </w:rPr>
      </w:pPr>
      <w:r w:rsidRPr="45D4C979" w:rsidR="00D514B2">
        <w:rPr>
          <w:rFonts w:ascii="Calibri" w:hAnsi="Calibri" w:asciiTheme="minorAscii" w:hAnsiTheme="minorAscii"/>
          <w:b w:val="1"/>
          <w:bCs w:val="1"/>
          <w:sz w:val="23"/>
          <w:szCs w:val="23"/>
          <w:lang w:val="en-GB"/>
        </w:rPr>
        <w:t>PARTNERS</w:t>
      </w:r>
      <w:r w:rsidRPr="45D4C979" w:rsidR="00D514B2">
        <w:rPr>
          <w:rFonts w:ascii="Calibri" w:hAnsi="Calibri" w:asciiTheme="minorAscii" w:hAnsiTheme="minorAscii"/>
          <w:sz w:val="23"/>
          <w:szCs w:val="23"/>
          <w:lang w:val="en-GB"/>
        </w:rPr>
        <w:t xml:space="preserve"> who are not also the leading partner are economic operators that, in the event of </w:t>
      </w:r>
      <w:r w:rsidRPr="45D4C979" w:rsidR="00A93C26">
        <w:rPr>
          <w:rFonts w:ascii="Calibri" w:hAnsi="Calibri" w:asciiTheme="minorAscii" w:hAnsiTheme="minorAscii"/>
          <w:sz w:val="23"/>
          <w:szCs w:val="23"/>
          <w:lang w:val="en-GB"/>
        </w:rPr>
        <w:t>having been awarded the public procurement</w:t>
      </w:r>
      <w:r w:rsidRPr="45D4C979" w:rsidR="00D514B2">
        <w:rPr>
          <w:rFonts w:ascii="Calibri" w:hAnsi="Calibri" w:asciiTheme="minorAscii" w:hAnsiTheme="minorAscii"/>
          <w:sz w:val="23"/>
          <w:szCs w:val="23"/>
          <w:lang w:val="en-GB"/>
        </w:rPr>
        <w:t xml:space="preserve">, implement the obligations set out in </w:t>
      </w:r>
      <w:r w:rsidRPr="45D4C979" w:rsidR="00A93C26">
        <w:rPr>
          <w:rFonts w:ascii="Calibri" w:hAnsi="Calibri" w:asciiTheme="minorAscii" w:hAnsiTheme="minorAscii"/>
          <w:sz w:val="23"/>
          <w:szCs w:val="23"/>
          <w:lang w:val="en-GB"/>
        </w:rPr>
        <w:t>the public procurement</w:t>
      </w:r>
      <w:r w:rsidRPr="45D4C979" w:rsidR="00D514B2">
        <w:rPr>
          <w:rFonts w:ascii="Calibri" w:hAnsi="Calibri" w:asciiTheme="minorAscii" w:hAnsiTheme="minorAscii"/>
          <w:sz w:val="23"/>
          <w:szCs w:val="23"/>
          <w:lang w:val="en-GB"/>
        </w:rPr>
        <w:t xml:space="preserve"> indirectly, through the instructions provided by the leading partner, unless the partners agree otherwise in the context of the partnership contract.</w:t>
      </w:r>
    </w:p>
    <w:p w:rsidRPr="00D616F1" w:rsidR="00865ED8" w:rsidP="005C4A6E" w:rsidRDefault="00865ED8" w14:paraId="5A970B9E" w14:textId="19B230AD">
      <w:pPr>
        <w:pStyle w:val="Heading2"/>
        <w:widowControl w:val="0"/>
        <w:numPr>
          <w:ilvl w:val="0"/>
          <w:numId w:val="0"/>
        </w:numPr>
      </w:pPr>
    </w:p>
    <w:p w:rsidRPr="00D616F1" w:rsidR="00865ED8" w:rsidP="54802BB7" w:rsidRDefault="4B8663EE" w14:paraId="6FA58C61" w14:textId="552E2996">
      <w:pPr>
        <w:pStyle w:val="Heading2"/>
      </w:pPr>
      <w:bookmarkStart w:name="_Toc541453283" w:id="22"/>
      <w:r>
        <w:t>SUBMISSION OF THE BID WITH SUBCONTRACTORS</w:t>
      </w:r>
      <w:bookmarkEnd w:id="22"/>
    </w:p>
    <w:p w:rsidRPr="00D616F1" w:rsidR="001451DA" w:rsidP="001451DA" w:rsidRDefault="001451DA" w14:paraId="3D07593A" w14:textId="77777777"/>
    <w:p w:rsidRPr="00D616F1" w:rsidR="00865ED8" w:rsidP="54802BB7" w:rsidRDefault="00865ED8" w14:paraId="5DF6E6CD" w14:textId="7732949C">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Pr="54802BB7" w:rsidR="0079404D">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Pr="54802BB7" w:rsidR="0079404D">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Pr="54802BB7" w:rsidR="0079404D">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Pr="54802BB7" w:rsidR="00DA1AD4">
        <w:rPr>
          <w:rFonts w:asciiTheme="minorHAnsi" w:hAnsiTheme="minorHAnsi"/>
          <w:sz w:val="23"/>
          <w:szCs w:val="23"/>
        </w:rPr>
        <w:t xml:space="preserve">Framework </w:t>
      </w:r>
      <w:r w:rsidRPr="54802BB7" w:rsidR="003A27CB">
        <w:rPr>
          <w:rFonts w:asciiTheme="minorHAnsi" w:hAnsiTheme="minorHAnsi"/>
          <w:sz w:val="23"/>
          <w:szCs w:val="23"/>
        </w:rPr>
        <w:t>A</w:t>
      </w:r>
      <w:r w:rsidRPr="54802BB7" w:rsidR="00DA1AD4">
        <w:rPr>
          <w:rFonts w:asciiTheme="minorHAnsi" w:hAnsiTheme="minorHAnsi"/>
          <w:sz w:val="23"/>
          <w:szCs w:val="23"/>
        </w:rPr>
        <w:t>greement</w:t>
      </w:r>
      <w:r w:rsidRPr="54802BB7">
        <w:rPr>
          <w:rFonts w:asciiTheme="minorHAnsi" w:hAnsiTheme="minorHAnsi"/>
          <w:sz w:val="23"/>
          <w:szCs w:val="23"/>
        </w:rPr>
        <w:t xml:space="preserve"> pursuant to ZJN-3.</w:t>
      </w:r>
    </w:p>
    <w:p w:rsidRPr="00D616F1" w:rsidR="00865ED8" w:rsidP="00865ED8" w:rsidRDefault="00865ED8" w14:paraId="6401336B" w14:textId="77777777">
      <w:pPr>
        <w:widowControl w:val="0"/>
        <w:spacing w:line="276" w:lineRule="auto"/>
        <w:ind w:left="284"/>
        <w:jc w:val="both"/>
        <w:rPr>
          <w:rFonts w:asciiTheme="minorHAnsi" w:hAnsiTheme="minorHAnsi"/>
          <w:sz w:val="23"/>
        </w:rPr>
      </w:pPr>
    </w:p>
    <w:p w:rsidRPr="00D616F1" w:rsidR="00865ED8" w:rsidP="45D4C979" w:rsidRDefault="00865ED8" w14:paraId="1D1E6DC2" w14:textId="11705C13">
      <w:pPr>
        <w:widowControl w:val="0"/>
        <w:spacing w:line="276" w:lineRule="auto"/>
        <w:ind w:left="284"/>
        <w:jc w:val="both"/>
        <w:rPr>
          <w:rFonts w:ascii="Calibri" w:hAnsi="Calibri" w:asciiTheme="minorAscii" w:hAnsiTheme="minorAscii"/>
          <w:sz w:val="23"/>
          <w:szCs w:val="23"/>
          <w:lang w:val="en-GB"/>
        </w:rPr>
      </w:pPr>
      <w:r w:rsidRPr="45D4C979" w:rsidR="00865ED8">
        <w:rPr>
          <w:rFonts w:ascii="Calibri" w:hAnsi="Calibri" w:asciiTheme="minorAscii" w:hAnsiTheme="minorAscii"/>
          <w:sz w:val="23"/>
          <w:szCs w:val="23"/>
          <w:lang w:val="en-GB"/>
        </w:rPr>
        <w:t xml:space="preserve">If the </w:t>
      </w:r>
      <w:r w:rsidRPr="45D4C979" w:rsidR="0079404D">
        <w:rPr>
          <w:rFonts w:ascii="Calibri" w:hAnsi="Calibri" w:asciiTheme="minorAscii" w:hAnsiTheme="minorAscii"/>
          <w:sz w:val="23"/>
          <w:szCs w:val="23"/>
          <w:lang w:val="en-GB"/>
        </w:rPr>
        <w:t xml:space="preserve">bidder </w:t>
      </w:r>
      <w:r w:rsidRPr="45D4C979" w:rsidR="00865ED8">
        <w:rPr>
          <w:rFonts w:ascii="Calibri" w:hAnsi="Calibri" w:asciiTheme="minorAscii" w:hAnsiTheme="minorAscii"/>
          <w:sz w:val="23"/>
          <w:szCs w:val="23"/>
          <w:lang w:val="en-GB"/>
        </w:rPr>
        <w:t>is carrying out a public procurement using subcontractors, their submission or bid must contain:</w:t>
      </w:r>
    </w:p>
    <w:p w:rsidRPr="00D616F1" w:rsidR="00865ED8" w:rsidP="45D4C979" w:rsidRDefault="00865ED8" w14:paraId="336575CE" w14:textId="77777777">
      <w:pPr>
        <w:widowControl w:val="0"/>
        <w:spacing w:line="276" w:lineRule="auto"/>
        <w:ind w:left="567" w:hanging="283"/>
        <w:jc w:val="both"/>
        <w:rPr>
          <w:rFonts w:ascii="Calibri" w:hAnsi="Calibri" w:asciiTheme="minorAscii" w:hAnsiTheme="minorAscii"/>
          <w:sz w:val="23"/>
          <w:szCs w:val="23"/>
          <w:lang w:val="en-GB"/>
        </w:rPr>
      </w:pPr>
      <w:r w:rsidRPr="45D4C979" w:rsidR="00865ED8">
        <w:rPr>
          <w:rFonts w:ascii="Calibri" w:hAnsi="Calibri" w:asciiTheme="minorAscii" w:hAnsiTheme="minorAscii"/>
          <w:sz w:val="23"/>
          <w:szCs w:val="23"/>
          <w:lang w:val="en-GB"/>
        </w:rPr>
        <w:t>-</w:t>
      </w:r>
      <w:r>
        <w:tab/>
      </w:r>
      <w:r w:rsidRPr="45D4C979" w:rsidR="00865ED8">
        <w:rPr>
          <w:rFonts w:ascii="Calibri" w:hAnsi="Calibri" w:asciiTheme="minorAscii" w:hAnsiTheme="minorAscii"/>
          <w:sz w:val="23"/>
          <w:szCs w:val="23"/>
          <w:lang w:val="en-GB"/>
        </w:rPr>
        <w:t>all subcontractors, their contact information, legal representatives and every part of the public procurement that they intend to subcontract, using the form OBR-Statement,</w:t>
      </w:r>
    </w:p>
    <w:p w:rsidRPr="00D616F1" w:rsidR="00865ED8" w:rsidP="54802BB7" w:rsidRDefault="00865ED8" w14:paraId="566540DE" w14:textId="72DA1AD0">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tab/>
      </w:r>
      <w:r w:rsidRPr="54802BB7">
        <w:rPr>
          <w:rFonts w:asciiTheme="minorHAnsi" w:hAnsiTheme="minorHAnsi"/>
          <w:sz w:val="23"/>
          <w:szCs w:val="23"/>
        </w:rPr>
        <w:t xml:space="preserve">a signed statement of the subcontractor using the form OBR-Qualifying declarations and </w:t>
      </w:r>
    </w:p>
    <w:p w:rsidRPr="00D616F1" w:rsidR="00865ED8" w:rsidP="45D4C979" w:rsidRDefault="00865ED8" w14:paraId="0576671C" w14:textId="05DA82A5">
      <w:pPr>
        <w:widowControl w:val="0"/>
        <w:spacing w:line="276" w:lineRule="auto"/>
        <w:ind w:left="284"/>
        <w:jc w:val="both"/>
        <w:rPr>
          <w:rFonts w:ascii="Calibri" w:hAnsi="Calibri" w:asciiTheme="minorAscii" w:hAnsiTheme="minorAscii"/>
          <w:sz w:val="23"/>
          <w:szCs w:val="23"/>
          <w:lang w:val="en-GB"/>
        </w:rPr>
      </w:pPr>
      <w:r w:rsidRPr="45D4C979" w:rsidR="00865ED8">
        <w:rPr>
          <w:rFonts w:ascii="Calibri" w:hAnsi="Calibri" w:asciiTheme="minorAscii" w:hAnsiTheme="minorAscii"/>
          <w:sz w:val="23"/>
          <w:szCs w:val="23"/>
          <w:lang w:val="en-GB"/>
        </w:rPr>
        <w:t>-</w:t>
      </w:r>
      <w:r>
        <w:tab/>
      </w:r>
      <w:r w:rsidRPr="45D4C979" w:rsidR="00865ED8">
        <w:rPr>
          <w:rFonts w:ascii="Calibri" w:hAnsi="Calibri" w:asciiTheme="minorAscii" w:hAnsiTheme="minorAscii"/>
          <w:sz w:val="23"/>
          <w:szCs w:val="23"/>
          <w:lang w:val="en-GB"/>
        </w:rPr>
        <w:t>if the subcontractor requires direct payments, the completed forms OBR-Subcontractor statement and OBR-Participation must be submitted.</w:t>
      </w:r>
    </w:p>
    <w:p w:rsidRPr="00D616F1" w:rsidR="00865ED8" w:rsidP="00554257" w:rsidRDefault="00865ED8" w14:paraId="239DC35D" w14:textId="721078F6">
      <w:pPr>
        <w:widowControl w:val="0"/>
        <w:spacing w:line="276" w:lineRule="auto"/>
        <w:jc w:val="both"/>
        <w:rPr>
          <w:rFonts w:asciiTheme="minorHAnsi" w:hAnsiTheme="minorHAnsi"/>
          <w:sz w:val="23"/>
        </w:rPr>
      </w:pPr>
    </w:p>
    <w:p w:rsidRPr="00D616F1" w:rsidR="00865ED8" w:rsidP="00865ED8" w:rsidRDefault="00865ED8" w14:paraId="765C7D41" w14:textId="039E5C89">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Pr="00D616F1" w:rsidR="00E42870">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rsidRPr="00D616F1" w:rsidR="00C05C33" w:rsidP="00C05C33" w:rsidRDefault="00C05C33" w14:paraId="553E28D6" w14:textId="77777777">
      <w:pPr>
        <w:tabs>
          <w:tab w:val="left" w:pos="284"/>
          <w:tab w:val="left" w:pos="567"/>
          <w:tab w:val="left" w:pos="851"/>
        </w:tabs>
        <w:spacing w:line="276" w:lineRule="auto"/>
        <w:ind w:firstLine="284"/>
        <w:jc w:val="both"/>
        <w:rPr>
          <w:rFonts w:asciiTheme="minorHAnsi" w:hAnsiTheme="minorHAnsi"/>
          <w:sz w:val="23"/>
        </w:rPr>
      </w:pPr>
    </w:p>
    <w:p w:rsidRPr="00D616F1" w:rsidR="00C05C33" w:rsidP="54802BB7" w:rsidRDefault="35D44B69" w14:paraId="4CB18E41" w14:textId="77777777">
      <w:pPr>
        <w:pStyle w:val="Heading2"/>
      </w:pPr>
      <w:r>
        <w:t xml:space="preserve"> </w:t>
      </w:r>
      <w:bookmarkStart w:name="_Toc1482709776" w:id="23"/>
      <w:r>
        <w:t>Variant bids</w:t>
      </w:r>
      <w:bookmarkEnd w:id="23"/>
    </w:p>
    <w:p w:rsidRPr="00D616F1" w:rsidR="001451DA" w:rsidP="001451DA" w:rsidRDefault="001451DA" w14:paraId="52AB3EC3" w14:textId="77777777"/>
    <w:p w:rsidRPr="00D616F1" w:rsidR="00C05C33" w:rsidP="00C05C33" w:rsidRDefault="00C05C33" w14:paraId="0E938EF1" w14:textId="77777777">
      <w:pPr>
        <w:spacing w:line="276" w:lineRule="auto"/>
        <w:ind w:left="284"/>
        <w:jc w:val="both"/>
        <w:rPr>
          <w:rFonts w:asciiTheme="minorHAnsi" w:hAnsiTheme="minorHAnsi"/>
          <w:sz w:val="23"/>
        </w:rPr>
      </w:pPr>
      <w:r w:rsidRPr="00D616F1">
        <w:rPr>
          <w:rFonts w:asciiTheme="minorHAnsi" w:hAnsiTheme="minorHAnsi"/>
          <w:sz w:val="23"/>
        </w:rPr>
        <w:t>The Contracting Entity does not allow for the submission of a variant bid.</w:t>
      </w:r>
    </w:p>
    <w:p w:rsidRPr="00D616F1" w:rsidR="00C05C33" w:rsidP="45D4C979" w:rsidRDefault="00C05C33" w14:paraId="4DDF6DB2" w14:textId="77777777">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Any bid containing a variant bid shall be excluded from the public procurement process on the grounds of its inadmissibility.</w:t>
      </w:r>
    </w:p>
    <w:p w:rsidRPr="00D616F1" w:rsidR="00C05C33" w:rsidP="00C05C33" w:rsidRDefault="00C05C33" w14:paraId="0F801DB5" w14:textId="77777777">
      <w:pPr>
        <w:spacing w:line="276" w:lineRule="auto"/>
        <w:ind w:left="284"/>
        <w:jc w:val="both"/>
        <w:rPr>
          <w:rFonts w:asciiTheme="minorHAnsi" w:hAnsiTheme="minorHAnsi"/>
          <w:sz w:val="23"/>
        </w:rPr>
      </w:pPr>
    </w:p>
    <w:p w:rsidRPr="00D616F1" w:rsidR="00C05C33" w:rsidP="54802BB7" w:rsidRDefault="35D44B69" w14:paraId="41006CA4" w14:textId="77777777">
      <w:pPr>
        <w:pStyle w:val="Heading2"/>
      </w:pPr>
      <w:r>
        <w:t xml:space="preserve"> </w:t>
      </w:r>
      <w:bookmarkStart w:name="_Toc321932854" w:id="24"/>
      <w:r>
        <w:t>Limitation of participation</w:t>
      </w:r>
      <w:bookmarkEnd w:id="24"/>
    </w:p>
    <w:p w:rsidRPr="00D616F1" w:rsidR="001451DA" w:rsidP="001451DA" w:rsidRDefault="001451DA" w14:paraId="485498C8" w14:textId="77777777"/>
    <w:p w:rsidRPr="00D616F1" w:rsidR="00C05C33" w:rsidP="54802BB7" w:rsidRDefault="00C05C33" w14:paraId="70761C40" w14:textId="3A2C799E">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Pr="54802BB7" w:rsidR="0079404D">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Pr="54802BB7" w:rsidR="0079404D">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Pr="54802BB7" w:rsidR="00E42870">
        <w:rPr>
          <w:rFonts w:asciiTheme="minorHAnsi" w:hAnsiTheme="minorHAnsi"/>
          <w:sz w:val="23"/>
          <w:szCs w:val="23"/>
        </w:rPr>
        <w:t xml:space="preserve">the </w:t>
      </w:r>
      <w:r w:rsidRPr="54802BB7">
        <w:rPr>
          <w:rFonts w:asciiTheme="minorHAnsi" w:hAnsiTheme="minorHAnsi"/>
          <w:sz w:val="23"/>
          <w:szCs w:val="23"/>
        </w:rPr>
        <w:t>bids in which they appear.</w:t>
      </w:r>
    </w:p>
    <w:p w:rsidRPr="00D616F1" w:rsidR="00C05C33" w:rsidP="00C05C33" w:rsidRDefault="00C05C33" w14:paraId="7E26BD28" w14:textId="77777777">
      <w:pPr>
        <w:spacing w:line="276" w:lineRule="auto"/>
        <w:jc w:val="both"/>
        <w:rPr>
          <w:rFonts w:asciiTheme="minorHAnsi" w:hAnsiTheme="minorHAnsi"/>
          <w:sz w:val="23"/>
        </w:rPr>
      </w:pPr>
    </w:p>
    <w:p w:rsidRPr="00D616F1" w:rsidR="001451DA" w:rsidP="54802BB7" w:rsidRDefault="35D44B69" w14:paraId="6904C814" w14:textId="6A182B0B">
      <w:pPr>
        <w:pStyle w:val="Heading2"/>
      </w:pPr>
      <w:r>
        <w:t xml:space="preserve"> </w:t>
      </w:r>
      <w:bookmarkStart w:name="_Toc451965570" w:id="25"/>
      <w:r>
        <w:t>Examination and evaluation of bids</w:t>
      </w:r>
      <w:bookmarkEnd w:id="25"/>
    </w:p>
    <w:p w:rsidRPr="00D616F1" w:rsidR="00427B57" w:rsidP="00427B57" w:rsidRDefault="00427B57" w14:paraId="3C3839F6" w14:textId="77777777"/>
    <w:p w:rsidRPr="00D616F1" w:rsidR="00C05C33" w:rsidP="45D4C979" w:rsidRDefault="0F37C24D" w14:paraId="777CA597" w14:textId="4B7E2426">
      <w:pPr>
        <w:spacing w:line="276" w:lineRule="auto"/>
        <w:ind w:left="284"/>
        <w:jc w:val="both"/>
        <w:rPr>
          <w:rFonts w:ascii="Calibri" w:hAnsi="Calibri" w:asciiTheme="minorAscii" w:hAnsiTheme="minorAscii"/>
          <w:sz w:val="23"/>
          <w:szCs w:val="23"/>
          <w:lang w:val="en-GB"/>
        </w:rPr>
      </w:pPr>
      <w:r w:rsidRPr="45D4C979" w:rsidR="0F37C24D">
        <w:rPr>
          <w:rFonts w:ascii="Calibri" w:hAnsi="Calibri" w:asciiTheme="minorAscii" w:hAnsiTheme="minorAscii"/>
          <w:sz w:val="23"/>
          <w:szCs w:val="23"/>
          <w:lang w:val="en-GB"/>
        </w:rPr>
        <w:t xml:space="preserve">During the examination and evaluation of bids, the Contracting Entity may request that the </w:t>
      </w:r>
      <w:r w:rsidRPr="45D4C979" w:rsidR="0079404D">
        <w:rPr>
          <w:rFonts w:ascii="Calibri" w:hAnsi="Calibri" w:asciiTheme="minorAscii" w:hAnsiTheme="minorAscii"/>
          <w:sz w:val="23"/>
          <w:szCs w:val="23"/>
          <w:lang w:val="en-GB"/>
        </w:rPr>
        <w:t xml:space="preserve">bidders </w:t>
      </w:r>
      <w:r w:rsidRPr="45D4C979" w:rsidR="0F37C24D">
        <w:rPr>
          <w:rFonts w:ascii="Calibri" w:hAnsi="Calibri" w:asciiTheme="minorAscii" w:hAnsiTheme="minorAscii"/>
          <w:sz w:val="23"/>
          <w:szCs w:val="23"/>
          <w:lang w:val="en-GB"/>
        </w:rPr>
        <w:t xml:space="preserve">provide explanations or further proof of compliance </w:t>
      </w:r>
      <w:r w:rsidRPr="45D4C979" w:rsidR="47429A04">
        <w:rPr>
          <w:rFonts w:ascii="Calibri" w:hAnsi="Calibri" w:asciiTheme="minorAscii" w:hAnsiTheme="minorAscii"/>
          <w:sz w:val="23"/>
          <w:szCs w:val="23"/>
          <w:lang w:val="en-GB"/>
        </w:rPr>
        <w:t xml:space="preserve">with the </w:t>
      </w:r>
      <w:r w:rsidRPr="45D4C979" w:rsidR="0F37C24D">
        <w:rPr>
          <w:rFonts w:ascii="Calibri" w:hAnsi="Calibri" w:asciiTheme="minorAscii" w:hAnsiTheme="minorAscii"/>
          <w:sz w:val="23"/>
          <w:szCs w:val="23"/>
          <w:lang w:val="en-GB"/>
        </w:rPr>
        <w:t xml:space="preserve">individual requirements and conditions set out in the </w:t>
      </w:r>
      <w:r w:rsidRPr="45D4C979" w:rsidR="0079404D">
        <w:rPr>
          <w:rFonts w:ascii="Calibri" w:hAnsi="Calibri" w:asciiTheme="minorAscii" w:hAnsiTheme="minorAscii"/>
          <w:sz w:val="23"/>
          <w:szCs w:val="23"/>
          <w:lang w:val="en-GB"/>
        </w:rPr>
        <w:t xml:space="preserve">bidding </w:t>
      </w:r>
      <w:r w:rsidRPr="45D4C979" w:rsidR="0F37C24D">
        <w:rPr>
          <w:rFonts w:ascii="Calibri" w:hAnsi="Calibri" w:asciiTheme="minorAscii" w:hAnsiTheme="minorAscii"/>
          <w:sz w:val="23"/>
          <w:szCs w:val="23"/>
          <w:lang w:val="en-GB"/>
        </w:rPr>
        <w:t xml:space="preserve">documents. </w:t>
      </w:r>
    </w:p>
    <w:p w:rsidRPr="00D616F1" w:rsidR="00C05C33" w:rsidP="00C05C33" w:rsidRDefault="00C05C33" w14:paraId="03E99B81" w14:textId="77777777">
      <w:pPr>
        <w:spacing w:line="276" w:lineRule="auto"/>
        <w:ind w:left="284"/>
        <w:jc w:val="both"/>
        <w:rPr>
          <w:rFonts w:asciiTheme="minorHAnsi" w:hAnsiTheme="minorHAnsi"/>
          <w:sz w:val="23"/>
        </w:rPr>
      </w:pPr>
    </w:p>
    <w:p w:rsidRPr="00D616F1" w:rsidR="00C05C33" w:rsidP="45D4C979" w:rsidRDefault="00C05C33" w14:paraId="33FF4AE7" w14:textId="58F2A546">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If information or documents that must be submitted by </w:t>
      </w:r>
      <w:r w:rsidRPr="45D4C979" w:rsidR="0079404D">
        <w:rPr>
          <w:rFonts w:ascii="Calibri" w:hAnsi="Calibri" w:asciiTheme="minorAscii" w:hAnsiTheme="minorAscii"/>
          <w:sz w:val="23"/>
          <w:szCs w:val="23"/>
          <w:lang w:val="en-GB"/>
        </w:rPr>
        <w:t xml:space="preserve">the bidders </w:t>
      </w:r>
      <w:r w:rsidRPr="45D4C979" w:rsidR="00C05C33">
        <w:rPr>
          <w:rFonts w:ascii="Calibri" w:hAnsi="Calibri" w:asciiTheme="minorAscii" w:hAnsiTheme="minorAscii"/>
          <w:sz w:val="23"/>
          <w:szCs w:val="23"/>
          <w:lang w:val="en-GB"/>
        </w:rPr>
        <w:t xml:space="preserve">are or seem to be incomplete or incorrect, or if individual documents are missing, the Contracting Entity may request that the </w:t>
      </w:r>
      <w:r w:rsidRPr="45D4C979" w:rsidR="0079404D">
        <w:rPr>
          <w:rFonts w:ascii="Calibri" w:hAnsi="Calibri" w:asciiTheme="minorAscii" w:hAnsiTheme="minorAscii"/>
          <w:sz w:val="23"/>
          <w:szCs w:val="23"/>
          <w:lang w:val="en-GB"/>
        </w:rPr>
        <w:t>bidder</w:t>
      </w:r>
      <w:r w:rsidRPr="45D4C979" w:rsidR="00C05C33">
        <w:rPr>
          <w:rFonts w:ascii="Calibri" w:hAnsi="Calibri" w:asciiTheme="minorAscii" w:hAnsiTheme="minorAscii"/>
          <w:sz w:val="23"/>
          <w:szCs w:val="23"/>
          <w:lang w:val="en-GB"/>
        </w:rPr>
        <w:t xml:space="preserve">(s) submit the missing documents or </w:t>
      </w:r>
      <w:r w:rsidRPr="45D4C979" w:rsidR="0079404D">
        <w:rPr>
          <w:rFonts w:ascii="Calibri" w:hAnsi="Calibri" w:asciiTheme="minorAscii" w:hAnsiTheme="minorAscii"/>
          <w:sz w:val="23"/>
          <w:szCs w:val="23"/>
          <w:lang w:val="en-GB"/>
        </w:rPr>
        <w:t xml:space="preserve">provide, correct, or clarify the necessary </w:t>
      </w:r>
      <w:r w:rsidRPr="45D4C979" w:rsidR="00C05C33">
        <w:rPr>
          <w:rFonts w:ascii="Calibri" w:hAnsi="Calibri" w:asciiTheme="minorAscii" w:hAnsiTheme="minorAscii"/>
          <w:sz w:val="23"/>
          <w:szCs w:val="23"/>
          <w:lang w:val="en-GB"/>
        </w:rPr>
        <w:t xml:space="preserve">information or documents within the </w:t>
      </w:r>
      <w:r w:rsidRPr="45D4C979" w:rsidR="0079404D">
        <w:rPr>
          <w:rFonts w:ascii="Calibri" w:hAnsi="Calibri" w:asciiTheme="minorAscii" w:hAnsiTheme="minorAscii"/>
          <w:sz w:val="23"/>
          <w:szCs w:val="23"/>
          <w:lang w:val="en-GB"/>
        </w:rPr>
        <w:t xml:space="preserve">specified </w:t>
      </w:r>
      <w:r w:rsidRPr="45D4C979" w:rsidR="00C05C33">
        <w:rPr>
          <w:rFonts w:ascii="Calibri" w:hAnsi="Calibri" w:asciiTheme="minorAscii" w:hAnsiTheme="minorAscii"/>
          <w:sz w:val="23"/>
          <w:szCs w:val="23"/>
          <w:lang w:val="en-GB"/>
        </w:rPr>
        <w:t>deadline, provided that such a request is fully consistent with the principles of equal treatment and transparency. In these cases, the Contracting Entity shall act in accordance with the provisions of Article 89 of the ZJN-3.</w:t>
      </w:r>
    </w:p>
    <w:p w:rsidRPr="00D616F1" w:rsidR="00C05C33" w:rsidP="00C05C33" w:rsidRDefault="00C05C33" w14:paraId="63E94BBE" w14:textId="77777777">
      <w:pPr>
        <w:spacing w:line="276" w:lineRule="auto"/>
        <w:ind w:left="284"/>
        <w:jc w:val="both"/>
        <w:rPr>
          <w:rFonts w:asciiTheme="minorHAnsi" w:hAnsiTheme="minorHAnsi"/>
          <w:sz w:val="23"/>
        </w:rPr>
      </w:pPr>
    </w:p>
    <w:p w:rsidRPr="00D616F1" w:rsidR="00C05C33" w:rsidP="45D4C979" w:rsidRDefault="00C05C33" w14:paraId="080BB156" w14:textId="792B603C">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When checking the compliance with the requirements set out in the </w:t>
      </w:r>
      <w:r w:rsidRPr="45D4C979" w:rsidR="0079404D">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 xml:space="preserve">documentation, the Contracting Entity may request that the </w:t>
      </w:r>
      <w:r w:rsidRPr="45D4C979" w:rsidR="0079404D">
        <w:rPr>
          <w:rFonts w:ascii="Calibri" w:hAnsi="Calibri" w:asciiTheme="minorAscii" w:hAnsiTheme="minorAscii"/>
          <w:sz w:val="23"/>
          <w:szCs w:val="23"/>
          <w:lang w:val="en-GB"/>
        </w:rPr>
        <w:t>bidder</w:t>
      </w:r>
      <w:r w:rsidRPr="45D4C979" w:rsidR="00C05C33">
        <w:rPr>
          <w:rFonts w:ascii="Calibri" w:hAnsi="Calibri" w:asciiTheme="minorAscii" w:hAnsiTheme="minorAscii"/>
          <w:sz w:val="23"/>
          <w:szCs w:val="23"/>
          <w:lang w:val="en-GB"/>
        </w:rPr>
        <w:t xml:space="preserve">(s) provide additional authorisations to obtain data. If the deadline for the submission of </w:t>
      </w:r>
      <w:r w:rsidRPr="45D4C979" w:rsidR="0079404D">
        <w:rPr>
          <w:rFonts w:ascii="Calibri" w:hAnsi="Calibri" w:asciiTheme="minorAscii" w:hAnsiTheme="minorAscii"/>
          <w:sz w:val="23"/>
          <w:szCs w:val="23"/>
          <w:lang w:val="en-GB"/>
        </w:rPr>
        <w:t xml:space="preserve">bids </w:t>
      </w:r>
      <w:r w:rsidRPr="45D4C979" w:rsidR="00C05C33">
        <w:rPr>
          <w:rFonts w:ascii="Calibri" w:hAnsi="Calibri" w:asciiTheme="minorAscii" w:hAnsiTheme="minorAscii"/>
          <w:sz w:val="23"/>
          <w:szCs w:val="23"/>
          <w:lang w:val="en-GB"/>
        </w:rPr>
        <w:t xml:space="preserve">is extended, the Contracting Entity shall examine the validity of proofs while taking into consideration the initially defined deadline for the submission of </w:t>
      </w:r>
      <w:r w:rsidRPr="45D4C979" w:rsidR="0079404D">
        <w:rPr>
          <w:rFonts w:ascii="Calibri" w:hAnsi="Calibri" w:asciiTheme="minorAscii" w:hAnsiTheme="minorAscii"/>
          <w:sz w:val="23"/>
          <w:szCs w:val="23"/>
          <w:lang w:val="en-GB"/>
        </w:rPr>
        <w:t>bids</w:t>
      </w:r>
      <w:r w:rsidRPr="45D4C979" w:rsidR="00C05C33">
        <w:rPr>
          <w:rFonts w:ascii="Calibri" w:hAnsi="Calibri" w:asciiTheme="minorAscii" w:hAnsiTheme="minorAscii"/>
          <w:sz w:val="23"/>
          <w:szCs w:val="23"/>
          <w:lang w:val="en-GB"/>
        </w:rPr>
        <w:t>, unless it is not expressly provided otherwise for any of the individual proofs.</w:t>
      </w:r>
    </w:p>
    <w:p w:rsidRPr="00D616F1" w:rsidR="00C05C33" w:rsidP="00C05C33" w:rsidRDefault="00C05C33" w14:paraId="439EE6A4" w14:textId="77777777">
      <w:pPr>
        <w:spacing w:line="276" w:lineRule="auto"/>
        <w:ind w:left="284"/>
        <w:jc w:val="both"/>
        <w:rPr>
          <w:rFonts w:asciiTheme="minorHAnsi" w:hAnsiTheme="minorHAnsi"/>
          <w:sz w:val="23"/>
        </w:rPr>
      </w:pPr>
    </w:p>
    <w:p w:rsidRPr="00D616F1" w:rsidR="00C05C33" w:rsidP="45D4C979" w:rsidRDefault="00C05C33" w14:paraId="4202F679" w14:textId="7D0AC30B">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If the </w:t>
      </w:r>
      <w:r w:rsidRPr="45D4C979" w:rsidR="0079404D">
        <w:rPr>
          <w:rFonts w:ascii="Calibri" w:hAnsi="Calibri" w:asciiTheme="minorAscii" w:hAnsiTheme="minorAscii"/>
          <w:sz w:val="23"/>
          <w:szCs w:val="23"/>
          <w:lang w:val="en-GB"/>
        </w:rPr>
        <w:t xml:space="preserve">bidder </w:t>
      </w:r>
      <w:r w:rsidRPr="45D4C979" w:rsidR="00C05C33">
        <w:rPr>
          <w:rFonts w:ascii="Calibri" w:hAnsi="Calibri" w:asciiTheme="minorAscii" w:hAnsiTheme="minorAscii"/>
          <w:sz w:val="23"/>
          <w:szCs w:val="23"/>
          <w:lang w:val="en-GB"/>
        </w:rPr>
        <w:t>fails to provide the Contracting Entity with the requested explanations, additional proof or authorisations, the Contracting Entity shall reject the bid on the grounds of its inadmissibility.</w:t>
      </w:r>
    </w:p>
    <w:p w:rsidRPr="00D616F1" w:rsidR="00C05C33" w:rsidP="00C05C33" w:rsidRDefault="00C05C33" w14:paraId="06B65215" w14:textId="77777777">
      <w:pPr>
        <w:spacing w:line="276" w:lineRule="auto"/>
        <w:ind w:left="284"/>
        <w:jc w:val="both"/>
        <w:rPr>
          <w:rFonts w:asciiTheme="minorHAnsi" w:hAnsiTheme="minorHAnsi"/>
          <w:sz w:val="23"/>
        </w:rPr>
      </w:pPr>
    </w:p>
    <w:p w:rsidRPr="00D616F1" w:rsidR="00C05C33" w:rsidP="45D4C979" w:rsidRDefault="00C05C33" w14:paraId="1B77A61B" w14:textId="125DC912">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The Contracting Entity shall submit their requests for further clarification, amendment or change</w:t>
      </w:r>
      <w:r w:rsidRPr="45D4C979" w:rsidR="0079404D">
        <w:rPr>
          <w:rFonts w:ascii="Calibri" w:hAnsi="Calibri" w:asciiTheme="minorAscii" w:hAnsiTheme="minorAscii"/>
          <w:sz w:val="23"/>
          <w:szCs w:val="23"/>
          <w:lang w:val="en-GB"/>
        </w:rPr>
        <w:t>s</w:t>
      </w:r>
      <w:r w:rsidRPr="45D4C979" w:rsidR="00C05C33">
        <w:rPr>
          <w:rFonts w:ascii="Calibri" w:hAnsi="Calibri" w:asciiTheme="minorAscii" w:hAnsiTheme="minorAscii"/>
          <w:sz w:val="23"/>
          <w:szCs w:val="23"/>
          <w:lang w:val="en-GB"/>
        </w:rPr>
        <w:t xml:space="preserve"> </w:t>
      </w:r>
      <w:r w:rsidRPr="45D4C979" w:rsidR="0079404D">
        <w:rPr>
          <w:rFonts w:ascii="Calibri" w:hAnsi="Calibri" w:asciiTheme="minorAscii" w:hAnsiTheme="minorAscii"/>
          <w:sz w:val="23"/>
          <w:szCs w:val="23"/>
          <w:lang w:val="en-GB"/>
        </w:rPr>
        <w:t>to</w:t>
      </w:r>
      <w:r w:rsidRPr="45D4C979" w:rsidR="00C05C33">
        <w:rPr>
          <w:rFonts w:ascii="Calibri" w:hAnsi="Calibri" w:asciiTheme="minorAscii" w:hAnsiTheme="minorAscii"/>
          <w:sz w:val="23"/>
          <w:szCs w:val="23"/>
          <w:lang w:val="en-GB"/>
        </w:rPr>
        <w:t xml:space="preserve"> the bid, as well as the requests for additional proof, to the </w:t>
      </w:r>
      <w:r w:rsidRPr="45D4C979" w:rsidR="0079404D">
        <w:rPr>
          <w:rFonts w:ascii="Calibri" w:hAnsi="Calibri" w:asciiTheme="minorAscii" w:hAnsiTheme="minorAscii"/>
          <w:sz w:val="23"/>
          <w:szCs w:val="23"/>
          <w:lang w:val="en-GB"/>
        </w:rPr>
        <w:t>bidders via the</w:t>
      </w:r>
      <w:r w:rsidRPr="45D4C979" w:rsidR="00C05C33">
        <w:rPr>
          <w:rFonts w:ascii="Calibri" w:hAnsi="Calibri" w:asciiTheme="minorAscii" w:hAnsiTheme="minorAscii"/>
          <w:sz w:val="23"/>
          <w:szCs w:val="23"/>
          <w:lang w:val="en-GB"/>
        </w:rPr>
        <w:t xml:space="preserve"> </w:t>
      </w:r>
      <w:r w:rsidRPr="45D4C979" w:rsidR="00877461">
        <w:rPr>
          <w:rFonts w:ascii="Calibri" w:hAnsi="Calibri" w:asciiTheme="minorAscii" w:hAnsiTheme="minorAscii"/>
          <w:sz w:val="23"/>
          <w:szCs w:val="23"/>
          <w:lang w:val="en-GB"/>
        </w:rPr>
        <w:t>e-JN</w:t>
      </w:r>
      <w:r w:rsidRPr="45D4C979" w:rsidR="00C05C33">
        <w:rPr>
          <w:rFonts w:ascii="Calibri" w:hAnsi="Calibri" w:asciiTheme="minorAscii" w:hAnsiTheme="minorAscii"/>
          <w:sz w:val="23"/>
          <w:szCs w:val="23"/>
          <w:lang w:val="en-GB"/>
        </w:rPr>
        <w:t xml:space="preserve"> information system. The </w:t>
      </w:r>
      <w:r w:rsidRPr="45D4C979" w:rsidR="0079404D">
        <w:rPr>
          <w:rFonts w:ascii="Calibri" w:hAnsi="Calibri" w:asciiTheme="minorAscii" w:hAnsiTheme="minorAscii"/>
          <w:sz w:val="23"/>
          <w:szCs w:val="23"/>
          <w:lang w:val="en-GB"/>
        </w:rPr>
        <w:t xml:space="preserve">bidders </w:t>
      </w:r>
      <w:r w:rsidRPr="45D4C979" w:rsidR="00C05C33">
        <w:rPr>
          <w:rFonts w:ascii="Calibri" w:hAnsi="Calibri" w:asciiTheme="minorAscii" w:hAnsiTheme="minorAscii"/>
          <w:sz w:val="23"/>
          <w:szCs w:val="23"/>
          <w:lang w:val="en-GB"/>
        </w:rPr>
        <w:t>must also submit their answer</w:t>
      </w:r>
      <w:r w:rsidRPr="45D4C979" w:rsidR="0079404D">
        <w:rPr>
          <w:rFonts w:ascii="Calibri" w:hAnsi="Calibri" w:asciiTheme="minorAscii" w:hAnsiTheme="minorAscii"/>
          <w:sz w:val="23"/>
          <w:szCs w:val="23"/>
          <w:lang w:val="en-GB"/>
        </w:rPr>
        <w:t>s</w:t>
      </w:r>
      <w:r w:rsidRPr="45D4C979" w:rsidR="00C05C33">
        <w:rPr>
          <w:rFonts w:ascii="Calibri" w:hAnsi="Calibri" w:asciiTheme="minorAscii" w:hAnsiTheme="minorAscii"/>
          <w:sz w:val="23"/>
          <w:szCs w:val="23"/>
          <w:lang w:val="en-GB"/>
        </w:rPr>
        <w:t xml:space="preserve"> to the request</w:t>
      </w:r>
      <w:r w:rsidRPr="45D4C979" w:rsidR="0079404D">
        <w:rPr>
          <w:rFonts w:ascii="Calibri" w:hAnsi="Calibri" w:asciiTheme="minorAscii" w:hAnsiTheme="minorAscii"/>
          <w:sz w:val="23"/>
          <w:szCs w:val="23"/>
          <w:lang w:val="en-GB"/>
        </w:rPr>
        <w:t>s</w:t>
      </w:r>
      <w:r w:rsidRPr="45D4C979" w:rsidR="00C05C33">
        <w:rPr>
          <w:rFonts w:ascii="Calibri" w:hAnsi="Calibri" w:asciiTheme="minorAscii" w:hAnsiTheme="minorAscii"/>
          <w:sz w:val="23"/>
          <w:szCs w:val="23"/>
          <w:lang w:val="en-GB"/>
        </w:rPr>
        <w:t xml:space="preserve"> submitted by the Contracting Entity </w:t>
      </w:r>
      <w:r w:rsidRPr="45D4C979" w:rsidR="0079404D">
        <w:rPr>
          <w:rFonts w:ascii="Calibri" w:hAnsi="Calibri" w:asciiTheme="minorAscii" w:hAnsiTheme="minorAscii"/>
          <w:sz w:val="23"/>
          <w:szCs w:val="23"/>
          <w:lang w:val="en-GB"/>
        </w:rPr>
        <w:t>via</w:t>
      </w:r>
      <w:r w:rsidRPr="45D4C979" w:rsidR="00C05C33">
        <w:rPr>
          <w:rFonts w:ascii="Calibri" w:hAnsi="Calibri" w:asciiTheme="minorAscii" w:hAnsiTheme="minorAscii"/>
          <w:sz w:val="23"/>
          <w:szCs w:val="23"/>
          <w:lang w:val="en-GB"/>
        </w:rPr>
        <w:t xml:space="preserve"> the </w:t>
      </w:r>
      <w:r w:rsidRPr="45D4C979" w:rsidR="00877461">
        <w:rPr>
          <w:rFonts w:ascii="Calibri" w:hAnsi="Calibri" w:asciiTheme="minorAscii" w:hAnsiTheme="minorAscii"/>
          <w:sz w:val="23"/>
          <w:szCs w:val="23"/>
          <w:lang w:val="en-GB"/>
        </w:rPr>
        <w:t>e-JN</w:t>
      </w:r>
      <w:r w:rsidRPr="45D4C979" w:rsidR="00C05C33">
        <w:rPr>
          <w:rFonts w:ascii="Calibri" w:hAnsi="Calibri" w:asciiTheme="minorAscii" w:hAnsiTheme="minorAscii"/>
          <w:sz w:val="23"/>
          <w:szCs w:val="23"/>
          <w:lang w:val="en-GB"/>
        </w:rPr>
        <w:t xml:space="preserve"> information system.</w:t>
      </w:r>
    </w:p>
    <w:p w:rsidRPr="00D616F1" w:rsidR="00C05C33" w:rsidP="00C05C33" w:rsidRDefault="00C05C33" w14:paraId="582C0F4E" w14:textId="77777777">
      <w:pPr>
        <w:spacing w:line="276" w:lineRule="auto"/>
        <w:ind w:left="284"/>
        <w:jc w:val="both"/>
        <w:rPr>
          <w:rFonts w:asciiTheme="minorHAnsi" w:hAnsiTheme="minorHAnsi"/>
          <w:sz w:val="23"/>
        </w:rPr>
      </w:pPr>
    </w:p>
    <w:p w:rsidRPr="00D616F1" w:rsidR="00C05C33" w:rsidP="54802BB7" w:rsidRDefault="35D44B69" w14:paraId="2D5417B3" w14:textId="081E579B">
      <w:pPr>
        <w:pStyle w:val="Heading2"/>
      </w:pPr>
      <w:r>
        <w:t xml:space="preserve"> </w:t>
      </w:r>
      <w:bookmarkStart w:name="_Toc2079388092" w:id="26"/>
      <w:r>
        <w:t xml:space="preserve">OBLIGATION </w:t>
      </w:r>
      <w:r w:rsidR="0079404D">
        <w:t xml:space="preserve">TO </w:t>
      </w:r>
      <w:r>
        <w:t xml:space="preserve">SUBMIT DATA BEFORE THE CONCLUSION OF THE </w:t>
      </w:r>
      <w:r w:rsidR="00DA1AD4">
        <w:t>framework agreement</w:t>
      </w:r>
      <w:bookmarkEnd w:id="26"/>
    </w:p>
    <w:p w:rsidRPr="00D616F1" w:rsidR="001451DA" w:rsidP="001451DA" w:rsidRDefault="001451DA" w14:paraId="0E1E0B3E" w14:textId="77777777"/>
    <w:p w:rsidRPr="00D616F1" w:rsidR="00C05C33" w:rsidP="54802BB7" w:rsidRDefault="00C05C33" w14:paraId="31A1FB80" w14:textId="799A029B">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Pr="54802BB7" w:rsidR="00DA1AD4">
        <w:rPr>
          <w:rFonts w:asciiTheme="minorHAnsi" w:hAnsiTheme="minorHAnsi"/>
          <w:sz w:val="23"/>
          <w:szCs w:val="23"/>
        </w:rPr>
        <w:t>Framework Agreement</w:t>
      </w:r>
      <w:r w:rsidRPr="54802BB7">
        <w:rPr>
          <w:rFonts w:asciiTheme="minorHAnsi" w:hAnsiTheme="minorHAnsi"/>
          <w:sz w:val="23"/>
          <w:szCs w:val="23"/>
        </w:rPr>
        <w:t xml:space="preserve">, the selected </w:t>
      </w:r>
      <w:r w:rsidRPr="54802BB7" w:rsidR="0079404D">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Pr="54802BB7" w:rsidR="0079404D">
        <w:rPr>
          <w:rFonts w:asciiTheme="minorHAnsi" w:hAnsiTheme="minorHAnsi"/>
          <w:sz w:val="23"/>
          <w:szCs w:val="23"/>
        </w:rPr>
        <w:t xml:space="preserve"> </w:t>
      </w:r>
      <w:r w:rsidRPr="54802BB7">
        <w:rPr>
          <w:rFonts w:asciiTheme="minorHAnsi" w:hAnsiTheme="minorHAnsi"/>
          <w:sz w:val="23"/>
          <w:szCs w:val="23"/>
        </w:rPr>
        <w:t>days of receipt of the Contract</w:t>
      </w:r>
      <w:r w:rsidRPr="54802BB7" w:rsidR="005C4BBA">
        <w:rPr>
          <w:rFonts w:asciiTheme="minorHAnsi" w:hAnsiTheme="minorHAnsi"/>
          <w:sz w:val="23"/>
          <w:szCs w:val="23"/>
        </w:rPr>
        <w:t>ing</w:t>
      </w:r>
      <w:r w:rsidRPr="54802BB7">
        <w:rPr>
          <w:rFonts w:asciiTheme="minorHAnsi" w:hAnsiTheme="minorHAnsi"/>
          <w:sz w:val="23"/>
          <w:szCs w:val="23"/>
        </w:rPr>
        <w:t xml:space="preserve"> Entity’s invitation to do so, if they </w:t>
      </w:r>
      <w:r w:rsidRPr="54802BB7" w:rsidR="00E42870">
        <w:rPr>
          <w:rFonts w:asciiTheme="minorHAnsi" w:hAnsiTheme="minorHAnsi"/>
          <w:sz w:val="23"/>
          <w:szCs w:val="23"/>
        </w:rPr>
        <w:t xml:space="preserve">have not </w:t>
      </w:r>
      <w:r w:rsidRPr="54802BB7">
        <w:rPr>
          <w:rFonts w:asciiTheme="minorHAnsi" w:hAnsiTheme="minorHAnsi"/>
          <w:sz w:val="23"/>
          <w:szCs w:val="23"/>
        </w:rPr>
        <w:t>done so in the bid submission phase:</w:t>
      </w:r>
    </w:p>
    <w:p w:rsidRPr="00D616F1" w:rsidR="00C05C33" w:rsidP="45D4C979" w:rsidRDefault="00694C89" w14:paraId="2E3A3D43" w14:textId="2707E77D">
      <w:pPr>
        <w:pStyle w:val="ListParagraph"/>
        <w:widowControl w:val="0"/>
        <w:numPr>
          <w:ilvl w:val="0"/>
          <w:numId w:val="7"/>
        </w:numPr>
        <w:spacing w:line="276" w:lineRule="auto"/>
        <w:jc w:val="both"/>
        <w:rPr>
          <w:rFonts w:ascii="Calibri" w:hAnsi="Calibri" w:asciiTheme="minorAscii" w:hAnsiTheme="minorAscii"/>
          <w:sz w:val="23"/>
          <w:szCs w:val="23"/>
          <w:lang w:val="en-GB"/>
        </w:rPr>
      </w:pPr>
      <w:r w:rsidRPr="45D4C979" w:rsidR="00694C89">
        <w:rPr>
          <w:rFonts w:ascii="Calibri" w:hAnsi="Calibri" w:asciiTheme="minorAscii" w:hAnsiTheme="minorAscii"/>
          <w:sz w:val="23"/>
          <w:szCs w:val="23"/>
          <w:lang w:val="en-GB"/>
        </w:rPr>
        <w:t>information about their founders, partners, including silent partners, stakeholders, limited partners or other owners as well as information on the ownership shares of the aforementioned persons,</w:t>
      </w:r>
    </w:p>
    <w:p w:rsidRPr="00D616F1" w:rsidR="00C05C33" w:rsidP="45D4C979" w:rsidRDefault="00694C89" w14:paraId="0B4CEC10" w14:textId="0BC84FC0">
      <w:pPr>
        <w:pStyle w:val="ListParagraph"/>
        <w:widowControl w:val="0"/>
        <w:numPr>
          <w:ilvl w:val="0"/>
          <w:numId w:val="7"/>
        </w:numPr>
        <w:spacing w:line="276" w:lineRule="auto"/>
        <w:jc w:val="both"/>
        <w:rPr>
          <w:rFonts w:ascii="Calibri" w:hAnsi="Calibri" w:asciiTheme="minorAscii" w:hAnsiTheme="minorAscii"/>
          <w:sz w:val="23"/>
          <w:szCs w:val="23"/>
          <w:lang w:val="en-GB"/>
        </w:rPr>
      </w:pPr>
      <w:r w:rsidRPr="45D4C979" w:rsidR="00694C89">
        <w:rPr>
          <w:rFonts w:ascii="Calibri" w:hAnsi="Calibri" w:asciiTheme="minorAscii" w:hAnsiTheme="minorAscii"/>
          <w:sz w:val="23"/>
          <w:szCs w:val="23"/>
          <w:lang w:val="en-GB"/>
        </w:rPr>
        <w:t xml:space="preserve">information about companies which are considered to be related companies of the </w:t>
      </w:r>
      <w:r w:rsidRPr="45D4C979" w:rsidR="0079404D">
        <w:rPr>
          <w:rFonts w:ascii="Calibri" w:hAnsi="Calibri" w:asciiTheme="minorAscii" w:hAnsiTheme="minorAscii"/>
          <w:sz w:val="23"/>
          <w:szCs w:val="23"/>
          <w:lang w:val="en-GB"/>
        </w:rPr>
        <w:t xml:space="preserve">bidder </w:t>
      </w:r>
      <w:r w:rsidRPr="45D4C979" w:rsidR="00694C89">
        <w:rPr>
          <w:rFonts w:ascii="Calibri" w:hAnsi="Calibri" w:asciiTheme="minorAscii" w:hAnsiTheme="minorAscii"/>
          <w:sz w:val="23"/>
          <w:szCs w:val="23"/>
          <w:lang w:val="en-GB"/>
        </w:rPr>
        <w:t>pursuant to the provisions of the law governing companies,</w:t>
      </w:r>
    </w:p>
    <w:p w:rsidRPr="00D616F1" w:rsidR="00C05C33" w:rsidP="45D4C979" w:rsidRDefault="00C05C33" w14:paraId="2108E88C" w14:textId="71DD7DAA">
      <w:pPr>
        <w:pStyle w:val="ListParagraph"/>
        <w:widowControl w:val="0"/>
        <w:numPr>
          <w:ilvl w:val="0"/>
          <w:numId w:val="7"/>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Pr="45D4C979" w:rsidR="00151EB5">
        <w:rPr>
          <w:rFonts w:ascii="Calibri" w:hAnsi="Calibri" w:asciiTheme="minorAscii" w:hAnsiTheme="minorAscii"/>
          <w:sz w:val="23"/>
          <w:szCs w:val="23"/>
          <w:lang w:val="en-GB"/>
        </w:rPr>
        <w:t xml:space="preserve"> Integrity and Prevention of Corruption Act (Official Gazette of the Republic of Slovenia, No. </w:t>
      </w:r>
      <w:hyperlink r:id="R60c4b621a3164250">
        <w:r w:rsidRPr="45D4C979" w:rsidR="00151EB5">
          <w:rPr>
            <w:rStyle w:val="Hyperlink"/>
            <w:rFonts w:ascii="Calibri" w:hAnsi="Calibri" w:asciiTheme="minorAscii" w:hAnsiTheme="minorAscii"/>
            <w:sz w:val="23"/>
            <w:szCs w:val="23"/>
            <w:lang w:val="en-GB"/>
          </w:rPr>
          <w:t>69/11</w:t>
        </w:r>
      </w:hyperlink>
      <w:r w:rsidRPr="45D4C979" w:rsidR="00151EB5">
        <w:rPr>
          <w:rFonts w:ascii="Calibri" w:hAnsi="Calibri" w:asciiTheme="minorAscii" w:hAnsiTheme="minorAscii"/>
          <w:sz w:val="23"/>
          <w:szCs w:val="23"/>
          <w:lang w:val="en-GB"/>
        </w:rPr>
        <w:t xml:space="preserve">, </w:t>
      </w:r>
      <w:hyperlink r:id="Rae5a1b82cf52471f">
        <w:r w:rsidRPr="45D4C979" w:rsidR="00151EB5">
          <w:rPr>
            <w:rStyle w:val="Hyperlink"/>
            <w:rFonts w:ascii="Calibri" w:hAnsi="Calibri" w:asciiTheme="minorAscii" w:hAnsiTheme="minorAscii"/>
            <w:sz w:val="23"/>
            <w:szCs w:val="23"/>
            <w:lang w:val="en-GB"/>
          </w:rPr>
          <w:t>158/20</w:t>
        </w:r>
      </w:hyperlink>
      <w:r w:rsidRPr="45D4C979" w:rsidR="00151EB5">
        <w:rPr>
          <w:rFonts w:ascii="Calibri" w:hAnsi="Calibri" w:asciiTheme="minorAscii" w:hAnsiTheme="minorAscii"/>
          <w:sz w:val="23"/>
          <w:szCs w:val="23"/>
          <w:lang w:val="en-GB"/>
        </w:rPr>
        <w:t xml:space="preserve">, </w:t>
      </w:r>
      <w:hyperlink r:id="Ree948be4f4944e9f">
        <w:r w:rsidRPr="45D4C979" w:rsidR="00151EB5">
          <w:rPr>
            <w:rStyle w:val="Hyperlink"/>
            <w:rFonts w:ascii="Calibri" w:hAnsi="Calibri" w:asciiTheme="minorAscii" w:hAnsiTheme="minorAscii"/>
            <w:sz w:val="23"/>
            <w:szCs w:val="23"/>
            <w:lang w:val="en-GB"/>
          </w:rPr>
          <w:t>3/22</w:t>
        </w:r>
      </w:hyperlink>
      <w:r w:rsidRPr="45D4C979" w:rsidR="00151EB5">
        <w:rPr>
          <w:rFonts w:ascii="Calibri" w:hAnsi="Calibri" w:asciiTheme="minorAscii" w:hAnsiTheme="minorAscii"/>
          <w:sz w:val="23"/>
          <w:szCs w:val="23"/>
          <w:lang w:val="en-GB"/>
        </w:rPr>
        <w:t xml:space="preserve"> – ZDeb and </w:t>
      </w:r>
      <w:hyperlink r:id="R2315e999cea34cad">
        <w:r w:rsidRPr="45D4C979" w:rsidR="00151EB5">
          <w:rPr>
            <w:rStyle w:val="Hyperlink"/>
            <w:rFonts w:ascii="Calibri" w:hAnsi="Calibri" w:asciiTheme="minorAscii" w:hAnsiTheme="minorAscii"/>
            <w:sz w:val="23"/>
            <w:szCs w:val="23"/>
            <w:lang w:val="en-GB"/>
          </w:rPr>
          <w:t>16/23</w:t>
        </w:r>
      </w:hyperlink>
      <w:r w:rsidRPr="45D4C979" w:rsidR="00151EB5">
        <w:rPr>
          <w:rFonts w:ascii="Calibri" w:hAnsi="Calibri" w:asciiTheme="minorAscii" w:hAnsiTheme="minorAscii"/>
          <w:sz w:val="23"/>
          <w:szCs w:val="23"/>
          <w:lang w:val="en-GB"/>
        </w:rPr>
        <w:t xml:space="preserve"> – ZZPri, hereinafter referred to as the “</w:t>
      </w:r>
      <w:r w:rsidRPr="45D4C979" w:rsidR="00C05C33">
        <w:rPr>
          <w:rFonts w:ascii="Calibri" w:hAnsi="Calibri" w:asciiTheme="minorAscii" w:hAnsiTheme="minorAscii"/>
          <w:sz w:val="23"/>
          <w:szCs w:val="23"/>
          <w:lang w:val="en-GB"/>
        </w:rPr>
        <w:t>ZIntPK</w:t>
      </w:r>
      <w:r w:rsidRPr="45D4C979" w:rsidR="00151EB5">
        <w:rPr>
          <w:rFonts w:ascii="Calibri" w:hAnsi="Calibri" w:asciiTheme="minorAscii" w:hAnsiTheme="minorAscii"/>
          <w:sz w:val="23"/>
          <w:szCs w:val="23"/>
          <w:lang w:val="en-GB"/>
        </w:rPr>
        <w:t>”)</w:t>
      </w:r>
      <w:r w:rsidRPr="45D4C979" w:rsidR="00C05C33">
        <w:rPr>
          <w:rFonts w:ascii="Calibri" w:hAnsi="Calibri" w:asciiTheme="minorAscii" w:hAnsiTheme="minorAscii"/>
          <w:sz w:val="23"/>
          <w:szCs w:val="23"/>
          <w:lang w:val="en-GB"/>
        </w:rPr>
        <w:t>.</w:t>
      </w:r>
    </w:p>
    <w:p w:rsidRPr="00D616F1" w:rsidR="00C05C33" w:rsidP="00C05C33" w:rsidRDefault="00C05C33" w14:paraId="6DCE0851" w14:textId="77777777">
      <w:pPr>
        <w:spacing w:line="276" w:lineRule="auto"/>
        <w:rPr>
          <w:rFonts w:asciiTheme="minorHAnsi" w:hAnsiTheme="minorHAnsi"/>
          <w:caps/>
          <w:color w:val="7F7F7F"/>
          <w:sz w:val="23"/>
        </w:rPr>
      </w:pPr>
    </w:p>
    <w:p w:rsidRPr="00D616F1" w:rsidR="00C05C33" w:rsidP="54802BB7" w:rsidRDefault="35D44B69" w14:paraId="1421F3E1" w14:textId="77777777">
      <w:pPr>
        <w:pStyle w:val="Heading2"/>
      </w:pPr>
      <w:r>
        <w:t xml:space="preserve"> </w:t>
      </w:r>
      <w:bookmarkStart w:name="_Toc22236353" w:id="27"/>
      <w:r>
        <w:t>Rule of law in the public procurement process</w:t>
      </w:r>
      <w:bookmarkEnd w:id="27"/>
    </w:p>
    <w:p w:rsidRPr="00D616F1" w:rsidR="001451DA" w:rsidP="001451DA" w:rsidRDefault="001451DA" w14:paraId="7595BA4E" w14:textId="77777777"/>
    <w:p w:rsidRPr="00D616F1" w:rsidR="00C05C33" w:rsidP="45D4C979" w:rsidRDefault="00C05C33" w14:paraId="0C192BB0" w14:textId="7420E2E4">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A request for revision related to the content of the public</w:t>
      </w:r>
      <w:r w:rsidRPr="45D4C979" w:rsidR="00877461">
        <w:rPr>
          <w:rFonts w:ascii="Calibri" w:hAnsi="Calibri" w:asciiTheme="minorAscii" w:hAnsiTheme="minorAscii"/>
          <w:sz w:val="23"/>
          <w:szCs w:val="23"/>
          <w:lang w:val="en-GB"/>
        </w:rPr>
        <w:t xml:space="preserve"> procurement</w:t>
      </w:r>
      <w:r w:rsidRPr="45D4C979" w:rsidR="00C05C33">
        <w:rPr>
          <w:rFonts w:ascii="Calibri" w:hAnsi="Calibri" w:asciiTheme="minorAscii" w:hAnsiTheme="minorAscii"/>
          <w:sz w:val="23"/>
          <w:szCs w:val="23"/>
          <w:lang w:val="en-GB"/>
        </w:rPr>
        <w:t xml:space="preserve"> and/or </w:t>
      </w:r>
      <w:r w:rsidRPr="45D4C979" w:rsidR="00576235">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 xml:space="preserve">documents may be submitted no later than within </w:t>
      </w:r>
      <w:r w:rsidRPr="45D4C979" w:rsidR="00576235">
        <w:rPr>
          <w:rFonts w:ascii="Calibri" w:hAnsi="Calibri" w:asciiTheme="minorAscii" w:hAnsiTheme="minorAscii"/>
          <w:sz w:val="23"/>
          <w:szCs w:val="23"/>
          <w:lang w:val="en-GB"/>
        </w:rPr>
        <w:t xml:space="preserve">10 </w:t>
      </w:r>
      <w:r w:rsidRPr="45D4C979" w:rsidR="00C05C33">
        <w:rPr>
          <w:rFonts w:ascii="Calibri" w:hAnsi="Calibri" w:asciiTheme="minorAscii" w:hAnsiTheme="minorAscii"/>
          <w:sz w:val="23"/>
          <w:szCs w:val="23"/>
          <w:lang w:val="en-GB"/>
        </w:rPr>
        <w:t>business days of the day of publication of the public procurement notification or availability of the documents related to the award of the public procurement. After this deadline, a request for revision can no longer be filed.</w:t>
      </w:r>
    </w:p>
    <w:p w:rsidRPr="00D616F1" w:rsidR="00C05C33" w:rsidP="00C05C33" w:rsidRDefault="00C05C33" w14:paraId="3CADC166" w14:textId="77777777">
      <w:pPr>
        <w:spacing w:line="276" w:lineRule="auto"/>
        <w:ind w:left="284"/>
        <w:jc w:val="both"/>
        <w:rPr>
          <w:rFonts w:asciiTheme="minorHAnsi" w:hAnsiTheme="minorHAnsi"/>
          <w:sz w:val="23"/>
        </w:rPr>
      </w:pPr>
    </w:p>
    <w:p w:rsidRPr="00D616F1" w:rsidR="00C05C33" w:rsidP="45D4C979" w:rsidRDefault="00C05C33" w14:paraId="70E14450" w14:textId="162135D7">
      <w:pPr>
        <w:spacing w:line="276" w:lineRule="auto"/>
        <w:ind w:left="284"/>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A request for revision must be filed directly through the eRevizija portal. </w:t>
      </w:r>
      <w:r w:rsidRPr="45D4C979" w:rsidR="00205313">
        <w:rPr>
          <w:rFonts w:ascii="Calibri" w:hAnsi="Calibri" w:asciiTheme="minorAscii" w:hAnsiTheme="minorAscii"/>
          <w:sz w:val="23"/>
          <w:szCs w:val="23"/>
          <w:lang w:val="en-GB"/>
        </w:rPr>
        <w:t>I</w:t>
      </w:r>
      <w:r w:rsidRPr="45D4C979" w:rsidR="00C05C33">
        <w:rPr>
          <w:rFonts w:ascii="Calibri" w:hAnsi="Calibri" w:asciiTheme="minorAscii" w:hAnsiTheme="minorAscii"/>
          <w:sz w:val="23"/>
          <w:szCs w:val="23"/>
          <w:lang w:val="en-GB"/>
        </w:rPr>
        <w:t xml:space="preserve">nformation that a request for revision has been submitted shall be immediately published in the public procurement file on the Public Procurement Portal through the eRevizija portal. If the eRevizija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Pr="45D4C979" w:rsidR="00877461">
        <w:rPr>
          <w:rFonts w:ascii="Calibri" w:hAnsi="Calibri" w:asciiTheme="minorAscii" w:hAnsiTheme="minorAscii"/>
          <w:sz w:val="23"/>
          <w:szCs w:val="23"/>
          <w:lang w:val="en-GB"/>
        </w:rPr>
        <w:t>e-JN</w:t>
      </w:r>
      <w:r w:rsidRPr="45D4C979" w:rsidR="00C05C33">
        <w:rPr>
          <w:rFonts w:ascii="Calibri" w:hAnsi="Calibri" w:asciiTheme="minorAscii" w:hAnsiTheme="minorAscii"/>
          <w:sz w:val="23"/>
          <w:szCs w:val="23"/>
          <w:lang w:val="en-GB"/>
        </w:rPr>
        <w:t xml:space="preserve"> information system. In this case, the information or document must be signed using a safe electronic signature, authenticated with a qualified certificate.</w:t>
      </w:r>
    </w:p>
    <w:p w:rsidRPr="00D616F1" w:rsidR="00C05C33" w:rsidP="00C05C33" w:rsidRDefault="00C05C33" w14:paraId="0D069E3D" w14:textId="77777777">
      <w:pPr>
        <w:spacing w:line="276" w:lineRule="auto"/>
        <w:ind w:left="284"/>
        <w:jc w:val="both"/>
        <w:rPr>
          <w:rFonts w:asciiTheme="minorHAnsi" w:hAnsiTheme="minorHAnsi"/>
          <w:sz w:val="23"/>
        </w:rPr>
      </w:pPr>
    </w:p>
    <w:p w:rsidRPr="00D616F1" w:rsidR="00C05C33" w:rsidP="00C05C33" w:rsidRDefault="00C05C33" w14:paraId="51F1304C" w14:textId="77777777">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rsidRPr="00D616F1" w:rsidR="00C05C33" w:rsidP="45D4C979" w:rsidRDefault="00C05C33" w14:paraId="2CD6BEE8" w14:textId="77777777">
      <w:pPr>
        <w:pStyle w:val="BULLETSTEXT10pt"/>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the name and address of the person submitting the request (hereinafter referred to as the “applicant”) and the relevant contact person,</w:t>
      </w:r>
    </w:p>
    <w:p w:rsidRPr="00D616F1" w:rsidR="00C05C33" w:rsidP="00DC66E9" w:rsidRDefault="00C05C33" w14:paraId="4566A851" w14:textId="77777777">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name of the Contracting Entity,</w:t>
      </w:r>
    </w:p>
    <w:p w:rsidRPr="00D616F1" w:rsidR="00C05C33" w:rsidP="00DC66E9" w:rsidRDefault="00C05C33" w14:paraId="0E5403B2" w14:textId="77777777">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code of the public procurement,</w:t>
      </w:r>
    </w:p>
    <w:p w:rsidRPr="00D616F1" w:rsidR="00C05C33" w:rsidP="00DC66E9" w:rsidRDefault="00C05C33" w14:paraId="481E7617" w14:textId="77777777">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subject of the public procurement,</w:t>
      </w:r>
    </w:p>
    <w:p w:rsidRPr="00D616F1" w:rsidR="00C05C33" w:rsidP="54802BB7" w:rsidRDefault="00C05C33" w14:paraId="53A5338F" w14:textId="2C4EB395">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Pr="54802BB7" w:rsidR="00576235">
        <w:rPr>
          <w:rFonts w:asciiTheme="minorHAnsi" w:hAnsiTheme="minorHAnsi"/>
          <w:sz w:val="23"/>
          <w:szCs w:val="23"/>
        </w:rPr>
        <w:t xml:space="preserve">acting through </w:t>
      </w:r>
      <w:r w:rsidRPr="54802BB7">
        <w:rPr>
          <w:rFonts w:asciiTheme="minorHAnsi" w:hAnsiTheme="minorHAnsi"/>
          <w:sz w:val="23"/>
          <w:szCs w:val="23"/>
        </w:rPr>
        <w:t>a legal representative,</w:t>
      </w:r>
    </w:p>
    <w:p w:rsidRPr="00D616F1" w:rsidR="00C05C33" w:rsidP="54802BB7" w:rsidRDefault="00C05C33" w14:paraId="3CD747EC" w14:textId="0F847DC1">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Pr="54802BB7" w:rsidR="009B61BA">
        <w:rPr>
          <w:rFonts w:asciiTheme="minorHAnsi" w:hAnsiTheme="minorHAnsi"/>
          <w:sz w:val="23"/>
          <w:szCs w:val="23"/>
        </w:rPr>
        <w:t xml:space="preserve">payment of a fee amounting to </w:t>
      </w:r>
      <w:r w:rsidRPr="54802BB7" w:rsidR="00576235">
        <w:rPr>
          <w:rFonts w:asciiTheme="minorHAnsi" w:hAnsiTheme="minorHAnsi"/>
          <w:sz w:val="23"/>
          <w:szCs w:val="23"/>
        </w:rPr>
        <w:t xml:space="preserve">EUR </w:t>
      </w:r>
      <w:r w:rsidRPr="54802BB7" w:rsidR="00D514B2">
        <w:rPr>
          <w:rFonts w:asciiTheme="minorHAnsi" w:hAnsiTheme="minorHAnsi"/>
          <w:sz w:val="23"/>
          <w:szCs w:val="23"/>
        </w:rPr>
        <w:t>4</w:t>
      </w:r>
      <w:r w:rsidRPr="54802BB7" w:rsidR="3142B47C">
        <w:rPr>
          <w:rFonts w:asciiTheme="minorHAnsi" w:hAnsiTheme="minorHAnsi"/>
          <w:sz w:val="23"/>
          <w:szCs w:val="23"/>
        </w:rPr>
        <w:t xml:space="preserve">,000 </w:t>
      </w:r>
      <w:r w:rsidRPr="54802BB7">
        <w:rPr>
          <w:rFonts w:asciiTheme="minorHAnsi" w:hAnsiTheme="minorHAnsi"/>
          <w:sz w:val="23"/>
          <w:szCs w:val="23"/>
        </w:rPr>
        <w:t>to</w:t>
      </w:r>
      <w:r w:rsidRPr="54802BB7" w:rsidR="00576235">
        <w:rPr>
          <w:rFonts w:asciiTheme="minorHAnsi" w:hAnsiTheme="minorHAnsi"/>
          <w:sz w:val="23"/>
          <w:szCs w:val="23"/>
        </w:rPr>
        <w:t xml:space="preserve"> the</w:t>
      </w:r>
      <w:r w:rsidRPr="54802BB7">
        <w:rPr>
          <w:rFonts w:asciiTheme="minorHAnsi" w:hAnsiTheme="minorHAnsi"/>
          <w:sz w:val="23"/>
          <w:szCs w:val="23"/>
        </w:rPr>
        <w:t xml:space="preserve"> </w:t>
      </w:r>
      <w:r w:rsidRPr="54802BB7" w:rsidR="00576235">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Pr="54802BB7" w:rsidR="00DA1AD4">
        <w:rPr>
          <w:rFonts w:asciiTheme="minorHAnsi" w:hAnsiTheme="minorHAnsi"/>
          <w:sz w:val="23"/>
          <w:szCs w:val="23"/>
        </w:rPr>
        <w:t xml:space="preserve">Framework </w:t>
      </w:r>
      <w:r w:rsidRPr="54802BB7" w:rsidR="006237A2">
        <w:rPr>
          <w:rFonts w:asciiTheme="minorHAnsi" w:hAnsiTheme="minorHAnsi"/>
          <w:sz w:val="23"/>
          <w:szCs w:val="23"/>
        </w:rPr>
        <w:t>A</w:t>
      </w:r>
      <w:r w:rsidRPr="54802BB7" w:rsidR="00DA1AD4">
        <w:rPr>
          <w:rFonts w:asciiTheme="minorHAnsi" w:hAnsiTheme="minorHAnsi"/>
          <w:sz w:val="23"/>
          <w:szCs w:val="23"/>
        </w:rPr>
        <w:t>greement</w:t>
      </w:r>
      <w:r w:rsidRPr="54802BB7">
        <w:rPr>
          <w:rFonts w:asciiTheme="minorHAnsi" w:hAnsiTheme="minorHAnsi"/>
          <w:sz w:val="23"/>
          <w:szCs w:val="23"/>
        </w:rPr>
        <w:t xml:space="preserve"> notice from the Public Procurement Portal provided in the f</w:t>
      </w:r>
      <w:r w:rsidRPr="54802BB7" w:rsidR="00D514B2">
        <w:rPr>
          <w:rFonts w:asciiTheme="minorHAnsi" w:hAnsiTheme="minorHAnsi"/>
          <w:sz w:val="23"/>
          <w:szCs w:val="23"/>
        </w:rPr>
        <w:t>ollowing form: JNXXXXXX/20XX</w:t>
      </w:r>
      <w:r w:rsidRPr="54802BB7">
        <w:rPr>
          <w:rFonts w:asciiTheme="minorHAnsi" w:hAnsiTheme="minorHAnsi"/>
          <w:sz w:val="23"/>
          <w:szCs w:val="23"/>
        </w:rPr>
        <w:t>).</w:t>
      </w:r>
    </w:p>
    <w:p w:rsidRPr="00D616F1" w:rsidR="00B043AC" w:rsidP="00573CC5" w:rsidRDefault="00C05C33" w14:paraId="29EF08A5" w14:textId="77777777">
      <w:pPr>
        <w:spacing w:line="276" w:lineRule="auto"/>
        <w:rPr>
          <w:rFonts w:asciiTheme="minorHAnsi" w:hAnsiTheme="minorHAnsi"/>
          <w:b/>
          <w:caps/>
          <w:color w:val="7F7F7F"/>
          <w:sz w:val="23"/>
          <w:u w:val="single"/>
        </w:rPr>
      </w:pPr>
      <w:r w:rsidRPr="00D616F1">
        <w:br w:type="page"/>
      </w:r>
    </w:p>
    <w:p w:rsidRPr="00D616F1" w:rsidR="00394D5B" w:rsidP="00573CC5" w:rsidRDefault="00394D5B" w14:paraId="522B6899" w14:textId="77777777">
      <w:pPr>
        <w:spacing w:line="276" w:lineRule="auto"/>
        <w:rPr>
          <w:rFonts w:asciiTheme="minorHAnsi" w:hAnsiTheme="minorHAnsi"/>
          <w:sz w:val="23"/>
        </w:rPr>
      </w:pPr>
    </w:p>
    <w:p w:rsidRPr="0041697A" w:rsidR="00F0121D" w:rsidP="0041697A" w:rsidRDefault="0041697A" w14:paraId="66589A6F" w14:textId="6CCFB113">
      <w:pPr>
        <w:pStyle w:val="Heading1"/>
      </w:pPr>
      <w:bookmarkStart w:name="_Toc1036986751" w:id="28"/>
      <w:r>
        <w:t xml:space="preserve">B. </w:t>
      </w:r>
      <w:r w:rsidR="00F0121D">
        <w:t xml:space="preserve">CRITERIA FOR CHOOSING THE MOST FAVOURABLE </w:t>
      </w:r>
      <w:r w:rsidR="00576235">
        <w:t>BIDDER</w:t>
      </w:r>
      <w:bookmarkEnd w:id="28"/>
    </w:p>
    <w:p w:rsidRPr="00D616F1" w:rsidR="007D6F66" w:rsidP="00C05C33" w:rsidRDefault="007D6F66" w14:paraId="3D216401" w14:textId="77777777">
      <w:pPr>
        <w:rPr>
          <w:rFonts w:asciiTheme="minorHAnsi" w:hAnsiTheme="minorHAnsi"/>
          <w:sz w:val="23"/>
        </w:rPr>
      </w:pPr>
      <w:bookmarkStart w:name="_Hlk19256958" w:id="29"/>
    </w:p>
    <w:p w:rsidRPr="00D616F1" w:rsidR="007D6F66" w:rsidP="54802BB7" w:rsidRDefault="007D6F66" w14:paraId="267B8C8F" w14:textId="2FEDF9B5">
      <w:pPr>
        <w:rPr>
          <w:rFonts w:asciiTheme="minorHAnsi" w:hAnsiTheme="minorHAnsi"/>
          <w:b/>
          <w:bCs/>
          <w:sz w:val="23"/>
          <w:szCs w:val="23"/>
        </w:rPr>
      </w:pPr>
      <w:r w:rsidRPr="54802BB7">
        <w:rPr>
          <w:rFonts w:asciiTheme="minorHAnsi" w:hAnsiTheme="minorHAnsi"/>
          <w:b/>
          <w:bCs/>
          <w:sz w:val="23"/>
          <w:szCs w:val="23"/>
        </w:rPr>
        <w:t>The selection criteri</w:t>
      </w:r>
      <w:r w:rsidRPr="54802BB7" w:rsidR="55DC7EA0">
        <w:rPr>
          <w:rFonts w:asciiTheme="minorHAnsi" w:hAnsiTheme="minorHAnsi"/>
          <w:b/>
          <w:bCs/>
          <w:sz w:val="23"/>
          <w:szCs w:val="23"/>
        </w:rPr>
        <w:t>a</w:t>
      </w:r>
      <w:r w:rsidRPr="54802BB7" w:rsidR="002C03F8">
        <w:rPr>
          <w:rFonts w:asciiTheme="minorHAnsi" w:hAnsiTheme="minorHAnsi"/>
          <w:b/>
          <w:bCs/>
          <w:sz w:val="23"/>
          <w:szCs w:val="23"/>
        </w:rPr>
        <w:t xml:space="preserve"> </w:t>
      </w:r>
      <w:r w:rsidRPr="54802BB7" w:rsidR="54165523">
        <w:rPr>
          <w:rFonts w:asciiTheme="minorHAnsi" w:hAnsiTheme="minorHAnsi"/>
          <w:b/>
          <w:bCs/>
          <w:sz w:val="23"/>
          <w:szCs w:val="23"/>
        </w:rPr>
        <w:t>are</w:t>
      </w:r>
      <w:r w:rsidRPr="54802BB7" w:rsidR="00576235">
        <w:rPr>
          <w:rFonts w:asciiTheme="minorHAnsi" w:hAnsiTheme="minorHAnsi"/>
          <w:b/>
          <w:bCs/>
          <w:sz w:val="23"/>
          <w:szCs w:val="23"/>
        </w:rPr>
        <w:t xml:space="preserve"> </w:t>
      </w:r>
      <w:r w:rsidRPr="54802BB7" w:rsidR="21F6EA00">
        <w:rPr>
          <w:rFonts w:asciiTheme="minorHAnsi" w:hAnsiTheme="minorHAnsi"/>
          <w:b/>
          <w:bCs/>
          <w:sz w:val="23"/>
          <w:szCs w:val="23"/>
        </w:rPr>
        <w:t xml:space="preserve">defined to choose </w:t>
      </w:r>
      <w:r w:rsidRPr="54802BB7" w:rsidR="00576235">
        <w:rPr>
          <w:rFonts w:asciiTheme="minorHAnsi" w:hAnsiTheme="minorHAnsi"/>
          <w:b/>
          <w:bCs/>
          <w:sz w:val="23"/>
          <w:szCs w:val="23"/>
        </w:rPr>
        <w:t>the bid offering the most favourable economic advantage</w:t>
      </w:r>
      <w:r w:rsidRPr="54802BB7">
        <w:rPr>
          <w:rFonts w:asciiTheme="minorHAnsi" w:hAnsiTheme="minorHAnsi"/>
          <w:b/>
          <w:bCs/>
          <w:sz w:val="23"/>
          <w:szCs w:val="23"/>
        </w:rPr>
        <w:t>.</w:t>
      </w:r>
    </w:p>
    <w:p w:rsidRPr="00D616F1" w:rsidR="007D6F66" w:rsidP="007D6F66" w:rsidRDefault="007D6F66" w14:paraId="6CCC2030" w14:textId="77777777">
      <w:pPr>
        <w:spacing w:line="276" w:lineRule="auto"/>
        <w:ind w:left="284"/>
        <w:jc w:val="both"/>
        <w:rPr>
          <w:rFonts w:asciiTheme="minorHAnsi" w:hAnsiTheme="minorHAnsi"/>
          <w:sz w:val="23"/>
        </w:rPr>
      </w:pPr>
    </w:p>
    <w:p w:rsidRPr="00D616F1" w:rsidR="00FE092C" w:rsidP="45D4C979" w:rsidRDefault="00FE092C" w14:paraId="6E3F879C" w14:textId="30D7FD68">
      <w:pPr>
        <w:spacing w:line="276" w:lineRule="auto"/>
        <w:jc w:val="both"/>
        <w:rPr>
          <w:rFonts w:ascii="Calibri" w:hAnsi="Calibri" w:cs="Arial" w:asciiTheme="minorAscii" w:hAnsiTheme="minorAscii" w:cstheme="minorBidi"/>
          <w:sz w:val="23"/>
          <w:szCs w:val="23"/>
          <w:lang w:val="en-GB"/>
        </w:rPr>
      </w:pPr>
      <w:r w:rsidRPr="45D4C979" w:rsidR="00FE092C">
        <w:rPr>
          <w:rFonts w:ascii="Calibri" w:hAnsi="Calibri" w:asciiTheme="minorAscii" w:hAnsiTheme="minorAscii"/>
          <w:sz w:val="23"/>
          <w:szCs w:val="23"/>
          <w:lang w:val="en-GB"/>
        </w:rPr>
        <w:t xml:space="preserve">The Contracting Entity shall only evaluate bids that meet the conditions for the participation of the </w:t>
      </w:r>
      <w:r w:rsidRPr="45D4C979" w:rsidR="00576235">
        <w:rPr>
          <w:rFonts w:ascii="Calibri" w:hAnsi="Calibri" w:asciiTheme="minorAscii" w:hAnsiTheme="minorAscii"/>
          <w:sz w:val="23"/>
          <w:szCs w:val="23"/>
          <w:lang w:val="en-GB"/>
        </w:rPr>
        <w:t xml:space="preserve">bidder </w:t>
      </w:r>
      <w:r w:rsidRPr="45D4C979" w:rsidR="00FE092C">
        <w:rPr>
          <w:rFonts w:ascii="Calibri" w:hAnsi="Calibri" w:asciiTheme="minorAscii" w:hAnsiTheme="minorAscii"/>
          <w:sz w:val="23"/>
          <w:szCs w:val="23"/>
          <w:lang w:val="en-GB"/>
        </w:rPr>
        <w:t xml:space="preserve">in this public procurement. The evaluation will take place pursuant to the criteria set out hereinafter.   </w:t>
      </w:r>
    </w:p>
    <w:p w:rsidRPr="00D616F1" w:rsidR="00FE092C" w:rsidP="54802BB7" w:rsidRDefault="00FE092C" w14:paraId="164260A3" w14:textId="77777777">
      <w:pPr>
        <w:spacing w:line="276" w:lineRule="auto"/>
        <w:jc w:val="both"/>
        <w:rPr>
          <w:rFonts w:asciiTheme="minorHAnsi" w:hAnsiTheme="minorHAnsi" w:cstheme="minorBidi"/>
          <w:sz w:val="23"/>
          <w:szCs w:val="23"/>
        </w:rPr>
      </w:pPr>
    </w:p>
    <w:p w:rsidRPr="00D616F1" w:rsidR="007D6F66" w:rsidP="54802BB7" w:rsidRDefault="007D6F66" w14:paraId="6DFBD443" w14:textId="3FA9BE0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Pr="54802BB7" w:rsidR="00360B76">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rsidRPr="00D616F1" w:rsidR="007D6F66" w:rsidP="54802BB7" w:rsidRDefault="007D6F66" w14:paraId="710AEDDF" w14:textId="77777777">
      <w:pPr>
        <w:spacing w:line="276" w:lineRule="auto"/>
        <w:jc w:val="both"/>
        <w:rPr>
          <w:rFonts w:asciiTheme="minorHAnsi" w:hAnsiTheme="minorHAnsi"/>
          <w:sz w:val="23"/>
          <w:szCs w:val="23"/>
        </w:rPr>
      </w:pPr>
    </w:p>
    <w:p w:rsidRPr="00D616F1" w:rsidR="007D6F66" w:rsidP="45D4C979" w:rsidRDefault="007D6F66" w14:paraId="4B5474A1" w14:textId="2469C3E2">
      <w:pPr>
        <w:spacing w:line="276" w:lineRule="auto"/>
        <w:jc w:val="both"/>
        <w:rPr>
          <w:rFonts w:ascii="Calibri" w:hAnsi="Calibri" w:asciiTheme="minorAscii" w:hAnsiTheme="minorAscii"/>
          <w:sz w:val="23"/>
          <w:szCs w:val="23"/>
          <w:lang w:val="en-GB"/>
        </w:rPr>
      </w:pPr>
      <w:r w:rsidRPr="45D4C979" w:rsidR="007D6F66">
        <w:rPr>
          <w:rFonts w:ascii="Calibri" w:hAnsi="Calibri" w:asciiTheme="minorAscii" w:hAnsiTheme="minorAscii"/>
          <w:sz w:val="23"/>
          <w:szCs w:val="23"/>
          <w:lang w:val="en-GB"/>
        </w:rPr>
        <w:t xml:space="preserve">If several acceptable bids receive the same highest </w:t>
      </w:r>
      <w:r w:rsidRPr="45D4C979" w:rsidR="00360B76">
        <w:rPr>
          <w:rFonts w:ascii="Calibri" w:hAnsi="Calibri" w:asciiTheme="minorAscii" w:hAnsiTheme="minorAscii"/>
          <w:sz w:val="23"/>
          <w:szCs w:val="23"/>
          <w:lang w:val="en-GB"/>
        </w:rPr>
        <w:t>number</w:t>
      </w:r>
      <w:r w:rsidRPr="45D4C979" w:rsidR="007D6F66">
        <w:rPr>
          <w:rFonts w:ascii="Calibri" w:hAnsi="Calibri" w:asciiTheme="minorAscii" w:hAnsiTheme="minorAscii"/>
          <w:sz w:val="23"/>
          <w:szCs w:val="23"/>
          <w:lang w:val="en-GB"/>
        </w:rPr>
        <w:t xml:space="preserve"> of points, rounded to two decimal places, the Contracting Entity shall select the </w:t>
      </w:r>
      <w:r w:rsidRPr="45D4C979" w:rsidR="00576235">
        <w:rPr>
          <w:rFonts w:ascii="Calibri" w:hAnsi="Calibri" w:asciiTheme="minorAscii" w:hAnsiTheme="minorAscii"/>
          <w:sz w:val="23"/>
          <w:szCs w:val="23"/>
          <w:lang w:val="en-GB"/>
        </w:rPr>
        <w:t xml:space="preserve">bidder </w:t>
      </w:r>
      <w:r w:rsidRPr="45D4C979" w:rsidR="007D6F66">
        <w:rPr>
          <w:rFonts w:ascii="Calibri" w:hAnsi="Calibri" w:asciiTheme="minorAscii" w:hAnsiTheme="minorAscii"/>
          <w:sz w:val="23"/>
          <w:szCs w:val="23"/>
          <w:lang w:val="en-GB"/>
        </w:rPr>
        <w:t>offering the lowest total price for criteria</w:t>
      </w:r>
      <w:r w:rsidRPr="45D4C979" w:rsidR="00576235">
        <w:rPr>
          <w:rFonts w:ascii="Calibri" w:hAnsi="Calibri" w:asciiTheme="minorAscii" w:hAnsiTheme="minorAscii"/>
          <w:sz w:val="23"/>
          <w:szCs w:val="23"/>
          <w:lang w:val="en-GB"/>
        </w:rPr>
        <w:t xml:space="preserve"> </w:t>
      </w:r>
      <w:r w:rsidRPr="45D4C979" w:rsidR="007D6F66">
        <w:rPr>
          <w:rFonts w:ascii="Calibri" w:hAnsi="Calibri" w:asciiTheme="minorAscii" w:hAnsiTheme="minorAscii"/>
          <w:sz w:val="23"/>
          <w:szCs w:val="23"/>
          <w:lang w:val="en-GB"/>
        </w:rPr>
        <w:t>A, rounded to two decimal places. If the total price for criteria</w:t>
      </w:r>
      <w:r w:rsidRPr="45D4C979" w:rsidR="00576235">
        <w:rPr>
          <w:rFonts w:ascii="Calibri" w:hAnsi="Calibri" w:asciiTheme="minorAscii" w:hAnsiTheme="minorAscii"/>
          <w:sz w:val="23"/>
          <w:szCs w:val="23"/>
          <w:lang w:val="en-GB"/>
        </w:rPr>
        <w:t xml:space="preserve"> </w:t>
      </w:r>
      <w:r w:rsidRPr="45D4C979" w:rsidR="007D6F66">
        <w:rPr>
          <w:rFonts w:ascii="Calibri" w:hAnsi="Calibri" w:asciiTheme="minorAscii" w:hAnsiTheme="minorAscii"/>
          <w:sz w:val="23"/>
          <w:szCs w:val="23"/>
          <w:lang w:val="en-GB"/>
        </w:rPr>
        <w:t xml:space="preserve">A is also the same in </w:t>
      </w:r>
      <w:r w:rsidRPr="45D4C979" w:rsidR="00576235">
        <w:rPr>
          <w:rFonts w:ascii="Calibri" w:hAnsi="Calibri" w:asciiTheme="minorAscii" w:hAnsiTheme="minorAscii"/>
          <w:sz w:val="23"/>
          <w:szCs w:val="23"/>
          <w:lang w:val="en-GB"/>
        </w:rPr>
        <w:t xml:space="preserve">two or more </w:t>
      </w:r>
      <w:r w:rsidRPr="45D4C979" w:rsidR="007D6F66">
        <w:rPr>
          <w:rFonts w:ascii="Calibri" w:hAnsi="Calibri" w:asciiTheme="minorAscii" w:hAnsiTheme="minorAscii"/>
          <w:sz w:val="23"/>
          <w:szCs w:val="23"/>
          <w:lang w:val="en-GB"/>
        </w:rPr>
        <w:t>bids, the Contracting Entity shall select the bid which was submitted first.</w:t>
      </w:r>
    </w:p>
    <w:p w:rsidRPr="00D616F1" w:rsidR="007D6F66" w:rsidP="007D6F66" w:rsidRDefault="007D6F66" w14:paraId="020B1EA2" w14:textId="77777777">
      <w:pPr>
        <w:spacing w:line="276" w:lineRule="auto"/>
        <w:ind w:left="284"/>
        <w:jc w:val="both"/>
        <w:rPr>
          <w:rFonts w:asciiTheme="minorHAnsi" w:hAnsiTheme="minorHAnsi"/>
          <w:b/>
          <w:sz w:val="23"/>
        </w:rPr>
      </w:pPr>
    </w:p>
    <w:p w:rsidRPr="00D616F1" w:rsidR="007D6F66" w:rsidP="54802BB7" w:rsidRDefault="55A45331" w14:paraId="7FA2CDAB" w14:textId="1AAE1DC4">
      <w:pPr>
        <w:numPr>
          <w:ilvl w:val="0"/>
          <w:numId w:val="8"/>
        </w:numPr>
        <w:spacing w:line="276" w:lineRule="auto"/>
        <w:contextualSpacing/>
        <w:jc w:val="both"/>
        <w:rPr>
          <w:rFonts w:asciiTheme="minorHAnsi" w:hAnsiTheme="minorHAnsi"/>
          <w:b/>
          <w:bCs/>
          <w:sz w:val="23"/>
          <w:szCs w:val="23"/>
        </w:rPr>
      </w:pPr>
      <w:r w:rsidRPr="5D7CB67C">
        <w:rPr>
          <w:rFonts w:asciiTheme="minorHAnsi" w:hAnsiTheme="minorHAnsi"/>
          <w:b/>
          <w:bCs/>
          <w:sz w:val="23"/>
          <w:szCs w:val="23"/>
        </w:rPr>
        <w:t>Criteri</w:t>
      </w:r>
      <w:r w:rsidRPr="5D7CB67C" w:rsidR="5CC09263">
        <w:rPr>
          <w:rFonts w:asciiTheme="minorHAnsi" w:hAnsiTheme="minorHAnsi"/>
          <w:b/>
          <w:bCs/>
          <w:sz w:val="23"/>
          <w:szCs w:val="23"/>
        </w:rPr>
        <w:t>on</w:t>
      </w:r>
      <w:r w:rsidRPr="5D7CB67C">
        <w:rPr>
          <w:rFonts w:asciiTheme="minorHAnsi" w:hAnsiTheme="minorHAnsi"/>
          <w:b/>
          <w:bCs/>
          <w:sz w:val="23"/>
          <w:szCs w:val="23"/>
        </w:rPr>
        <w:t xml:space="preserve">: </w:t>
      </w:r>
      <w:r w:rsidRPr="5D7CB67C" w:rsidR="05CDB46F">
        <w:rPr>
          <w:rFonts w:asciiTheme="minorHAnsi" w:hAnsiTheme="minorHAnsi"/>
          <w:b/>
          <w:bCs/>
          <w:sz w:val="23"/>
          <w:szCs w:val="23"/>
        </w:rPr>
        <w:t xml:space="preserve">Total price </w:t>
      </w:r>
      <w:r w:rsidRPr="5D7CB67C" w:rsidR="00576235">
        <w:rPr>
          <w:rFonts w:asciiTheme="minorHAnsi" w:hAnsiTheme="minorHAnsi"/>
          <w:b/>
          <w:bCs/>
          <w:sz w:val="23"/>
          <w:szCs w:val="23"/>
        </w:rPr>
        <w:t>–</w:t>
      </w:r>
      <w:r w:rsidRPr="5D7CB67C" w:rsidR="05CDB46F">
        <w:rPr>
          <w:rFonts w:asciiTheme="minorHAnsi" w:hAnsiTheme="minorHAnsi"/>
          <w:b/>
          <w:bCs/>
          <w:sz w:val="23"/>
          <w:szCs w:val="23"/>
        </w:rPr>
        <w:t xml:space="preserve"> max. </w:t>
      </w:r>
      <w:r w:rsidRPr="5D7CB67C" w:rsidR="65DA152D">
        <w:rPr>
          <w:rFonts w:asciiTheme="minorHAnsi" w:hAnsiTheme="minorHAnsi"/>
          <w:b/>
          <w:bCs/>
          <w:sz w:val="23"/>
          <w:szCs w:val="23"/>
        </w:rPr>
        <w:t>6</w:t>
      </w:r>
      <w:r w:rsidRPr="5D7CB67C" w:rsidR="05CDB46F">
        <w:rPr>
          <w:rFonts w:asciiTheme="minorHAnsi" w:hAnsiTheme="minorHAnsi"/>
          <w:b/>
          <w:bCs/>
          <w:sz w:val="23"/>
          <w:szCs w:val="23"/>
        </w:rPr>
        <w:t>0 points</w:t>
      </w:r>
    </w:p>
    <w:p w:rsidRPr="00D616F1" w:rsidR="007D6F66" w:rsidP="007D6F66" w:rsidRDefault="007D6F66" w14:paraId="23B90865" w14:textId="77777777">
      <w:pPr>
        <w:spacing w:line="276" w:lineRule="auto"/>
        <w:ind w:left="284"/>
        <w:jc w:val="both"/>
        <w:rPr>
          <w:rFonts w:asciiTheme="minorHAnsi" w:hAnsiTheme="minorHAnsi"/>
          <w:sz w:val="23"/>
        </w:rPr>
      </w:pPr>
    </w:p>
    <w:p w:rsidRPr="00D616F1" w:rsidR="007D6F66" w:rsidP="45D4C979" w:rsidRDefault="007D6F66" w14:paraId="0C83CB0F" w14:textId="3F29CA1C">
      <w:pPr>
        <w:spacing w:line="276" w:lineRule="auto"/>
        <w:ind w:left="284"/>
        <w:jc w:val="both"/>
        <w:rPr>
          <w:rFonts w:ascii="Calibri" w:hAnsi="Calibri" w:asciiTheme="minorAscii" w:hAnsiTheme="minorAscii"/>
          <w:sz w:val="23"/>
          <w:szCs w:val="23"/>
          <w:lang w:val="en-GB"/>
        </w:rPr>
      </w:pPr>
      <w:r w:rsidRPr="45D4C979" w:rsidR="007D6F66">
        <w:rPr>
          <w:rFonts w:ascii="Calibri" w:hAnsi="Calibri" w:asciiTheme="minorAscii" w:hAnsiTheme="minorAscii"/>
          <w:sz w:val="23"/>
          <w:szCs w:val="23"/>
          <w:lang w:val="en-GB"/>
        </w:rPr>
        <w:t xml:space="preserve">The </w:t>
      </w:r>
      <w:r w:rsidRPr="45D4C979" w:rsidR="00563C2D">
        <w:rPr>
          <w:rFonts w:ascii="Calibri" w:hAnsi="Calibri" w:asciiTheme="minorAscii" w:hAnsiTheme="minorAscii"/>
          <w:sz w:val="23"/>
          <w:szCs w:val="23"/>
          <w:lang w:val="en-GB"/>
        </w:rPr>
        <w:t xml:space="preserve">bidder </w:t>
      </w:r>
      <w:r w:rsidRPr="45D4C979" w:rsidR="007D6F66">
        <w:rPr>
          <w:rFonts w:ascii="Calibri" w:hAnsi="Calibri" w:asciiTheme="minorAscii" w:hAnsiTheme="minorAscii"/>
          <w:sz w:val="23"/>
          <w:szCs w:val="23"/>
          <w:lang w:val="en-GB"/>
        </w:rPr>
        <w:t xml:space="preserve">must enter the offered prices, by items, in the form </w:t>
      </w:r>
      <w:r w:rsidRPr="45D4C979" w:rsidR="007D6F66">
        <w:rPr>
          <w:rFonts w:ascii="Calibri" w:hAnsi="Calibri" w:asciiTheme="minorAscii" w:hAnsiTheme="minorAscii"/>
          <w:b w:val="1"/>
          <w:bCs w:val="1"/>
          <w:sz w:val="23"/>
          <w:szCs w:val="23"/>
          <w:lang w:val="en-GB"/>
        </w:rPr>
        <w:t>OBR-Pro forma invoice</w:t>
      </w:r>
      <w:r w:rsidRPr="45D4C979" w:rsidR="007D6F66">
        <w:rPr>
          <w:rFonts w:ascii="Calibri" w:hAnsi="Calibri" w:asciiTheme="minorAscii" w:hAnsiTheme="minorAscii"/>
          <w:sz w:val="23"/>
          <w:szCs w:val="23"/>
          <w:lang w:val="en-GB"/>
        </w:rPr>
        <w:t xml:space="preserve">. The </w:t>
      </w:r>
      <w:r w:rsidRPr="45D4C979" w:rsidR="00563C2D">
        <w:rPr>
          <w:rFonts w:ascii="Calibri" w:hAnsi="Calibri" w:asciiTheme="minorAscii" w:hAnsiTheme="minorAscii"/>
          <w:sz w:val="23"/>
          <w:szCs w:val="23"/>
          <w:lang w:val="en-GB"/>
        </w:rPr>
        <w:t xml:space="preserve">bidder </w:t>
      </w:r>
      <w:r w:rsidRPr="45D4C979" w:rsidR="007D6F66">
        <w:rPr>
          <w:rFonts w:ascii="Calibri" w:hAnsi="Calibri" w:asciiTheme="minorAscii" w:hAnsiTheme="minorAscii"/>
          <w:sz w:val="23"/>
          <w:szCs w:val="23"/>
          <w:lang w:val="en-GB"/>
        </w:rPr>
        <w:t xml:space="preserve">whose calculated total (indicative) price is the lowest shall receive the highest number of </w:t>
      </w:r>
      <w:r w:rsidRPr="45D4C979" w:rsidR="309F0DF6">
        <w:rPr>
          <w:rFonts w:ascii="Calibri" w:hAnsi="Calibri" w:asciiTheme="minorAscii" w:hAnsiTheme="minorAscii"/>
          <w:sz w:val="23"/>
          <w:szCs w:val="23"/>
          <w:lang w:val="en-GB"/>
        </w:rPr>
        <w:t>6</w:t>
      </w:r>
      <w:r w:rsidRPr="45D4C979" w:rsidR="00381ABD">
        <w:rPr>
          <w:rFonts w:ascii="Calibri" w:hAnsi="Calibri" w:asciiTheme="minorAscii" w:hAnsiTheme="minorAscii"/>
          <w:sz w:val="23"/>
          <w:szCs w:val="23"/>
          <w:lang w:val="en-GB"/>
        </w:rPr>
        <w:t xml:space="preserve">0 </w:t>
      </w:r>
      <w:r w:rsidRPr="45D4C979" w:rsidR="007D6F66">
        <w:rPr>
          <w:rFonts w:ascii="Calibri" w:hAnsi="Calibri" w:asciiTheme="minorAscii" w:hAnsiTheme="minorAscii"/>
          <w:sz w:val="23"/>
          <w:szCs w:val="23"/>
          <w:lang w:val="en-GB"/>
        </w:rPr>
        <w:t xml:space="preserve">points for </w:t>
      </w:r>
      <w:r w:rsidRPr="45D4C979" w:rsidR="00360B76">
        <w:rPr>
          <w:rFonts w:ascii="Calibri" w:hAnsi="Calibri" w:asciiTheme="minorAscii" w:hAnsiTheme="minorAscii"/>
          <w:sz w:val="23"/>
          <w:szCs w:val="23"/>
          <w:lang w:val="en-GB"/>
        </w:rPr>
        <w:t>th</w:t>
      </w:r>
      <w:r w:rsidRPr="45D4C979" w:rsidR="00381ABD">
        <w:rPr>
          <w:rFonts w:ascii="Calibri" w:hAnsi="Calibri" w:asciiTheme="minorAscii" w:hAnsiTheme="minorAscii"/>
          <w:sz w:val="23"/>
          <w:szCs w:val="23"/>
          <w:lang w:val="en-GB"/>
        </w:rPr>
        <w:t>i</w:t>
      </w:r>
      <w:r w:rsidRPr="45D4C979" w:rsidR="00360B76">
        <w:rPr>
          <w:rFonts w:ascii="Calibri" w:hAnsi="Calibri" w:asciiTheme="minorAscii" w:hAnsiTheme="minorAscii"/>
          <w:sz w:val="23"/>
          <w:szCs w:val="23"/>
          <w:lang w:val="en-GB"/>
        </w:rPr>
        <w:t xml:space="preserve">s </w:t>
      </w:r>
      <w:r w:rsidRPr="45D4C979" w:rsidR="007D6F66">
        <w:rPr>
          <w:rFonts w:ascii="Calibri" w:hAnsi="Calibri" w:asciiTheme="minorAscii" w:hAnsiTheme="minorAscii"/>
          <w:sz w:val="23"/>
          <w:szCs w:val="23"/>
          <w:lang w:val="en-GB"/>
        </w:rPr>
        <w:t>criteri</w:t>
      </w:r>
      <w:r w:rsidRPr="45D4C979" w:rsidR="00875939">
        <w:rPr>
          <w:rFonts w:ascii="Calibri" w:hAnsi="Calibri" w:asciiTheme="minorAscii" w:hAnsiTheme="minorAscii"/>
          <w:sz w:val="23"/>
          <w:szCs w:val="23"/>
          <w:lang w:val="en-GB"/>
        </w:rPr>
        <w:t>on</w:t>
      </w:r>
      <w:r w:rsidRPr="45D4C979" w:rsidR="007D6F66">
        <w:rPr>
          <w:rFonts w:ascii="Calibri" w:hAnsi="Calibri" w:asciiTheme="minorAscii" w:hAnsiTheme="minorAscii"/>
          <w:sz w:val="23"/>
          <w:szCs w:val="23"/>
          <w:lang w:val="en-GB"/>
        </w:rPr>
        <w:t xml:space="preserve">. Other bids shall receive a relatively lower number of points for </w:t>
      </w:r>
      <w:r w:rsidRPr="45D4C979" w:rsidR="00360B76">
        <w:rPr>
          <w:rFonts w:ascii="Calibri" w:hAnsi="Calibri" w:asciiTheme="minorAscii" w:hAnsiTheme="minorAscii"/>
          <w:sz w:val="23"/>
          <w:szCs w:val="23"/>
          <w:lang w:val="en-GB"/>
        </w:rPr>
        <w:t>th</w:t>
      </w:r>
      <w:r w:rsidRPr="45D4C979" w:rsidR="6777586C">
        <w:rPr>
          <w:rFonts w:ascii="Calibri" w:hAnsi="Calibri" w:asciiTheme="minorAscii" w:hAnsiTheme="minorAscii"/>
          <w:sz w:val="23"/>
          <w:szCs w:val="23"/>
          <w:lang w:val="en-GB"/>
        </w:rPr>
        <w:t>is</w:t>
      </w:r>
      <w:r w:rsidRPr="45D4C979" w:rsidR="00360B76">
        <w:rPr>
          <w:rFonts w:ascii="Calibri" w:hAnsi="Calibri" w:asciiTheme="minorAscii" w:hAnsiTheme="minorAscii"/>
          <w:sz w:val="23"/>
          <w:szCs w:val="23"/>
          <w:lang w:val="en-GB"/>
        </w:rPr>
        <w:t xml:space="preserve"> criteri</w:t>
      </w:r>
      <w:r w:rsidRPr="45D4C979" w:rsidR="00563C2D">
        <w:rPr>
          <w:rFonts w:ascii="Calibri" w:hAnsi="Calibri" w:asciiTheme="minorAscii" w:hAnsiTheme="minorAscii"/>
          <w:sz w:val="23"/>
          <w:szCs w:val="23"/>
          <w:lang w:val="en-GB"/>
        </w:rPr>
        <w:t>on</w:t>
      </w:r>
      <w:r w:rsidRPr="45D4C979" w:rsidR="007D6F66">
        <w:rPr>
          <w:rFonts w:ascii="Calibri" w:hAnsi="Calibri" w:asciiTheme="minorAscii" w:hAnsiTheme="minorAscii"/>
          <w:sz w:val="23"/>
          <w:szCs w:val="23"/>
          <w:lang w:val="en-GB"/>
        </w:rPr>
        <w:t>, taking into consideration the offered average amount of discount, whereby the number of points shall be calculated according to the following formula:</w:t>
      </w:r>
    </w:p>
    <w:p w:rsidRPr="00D616F1" w:rsidR="007D6F66" w:rsidP="007D6F66" w:rsidRDefault="007D6F66" w14:paraId="3711B30D" w14:textId="77777777">
      <w:pPr>
        <w:spacing w:line="276" w:lineRule="auto"/>
        <w:ind w:left="284"/>
        <w:jc w:val="both"/>
        <w:rPr>
          <w:rFonts w:asciiTheme="minorHAnsi" w:hAnsiTheme="minorHAnsi"/>
          <w:sz w:val="23"/>
        </w:rPr>
      </w:pPr>
    </w:p>
    <w:tbl>
      <w:tblPr>
        <w:tblStyle w:val="TableGrid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796"/>
        <w:gridCol w:w="595"/>
        <w:gridCol w:w="3596"/>
        <w:gridCol w:w="2375"/>
      </w:tblGrid>
      <w:tr w:rsidRPr="00D616F1" w:rsidR="00573CC5" w:rsidTr="54802BB7" w14:paraId="0AF48DC1" w14:textId="77777777">
        <w:trPr>
          <w:trHeight w:val="525"/>
          <w:jc w:val="center"/>
        </w:trPr>
        <w:tc>
          <w:tcPr>
            <w:tcW w:w="2796" w:type="dxa"/>
            <w:vMerge w:val="restart"/>
          </w:tcPr>
          <w:p w:rsidRPr="00D616F1" w:rsidR="007D6F66" w:rsidP="007D6F66" w:rsidRDefault="007D6F66" w14:paraId="3D0EC0D5" w14:textId="77777777">
            <w:pPr>
              <w:keepNext/>
              <w:keepLines/>
              <w:spacing w:line="276" w:lineRule="auto"/>
              <w:jc w:val="center"/>
              <w:rPr>
                <w:rFonts w:eastAsia="MS ??" w:asciiTheme="minorHAnsi" w:hAnsiTheme="minorHAnsi"/>
                <w:sz w:val="23"/>
              </w:rPr>
            </w:pPr>
          </w:p>
          <w:p w:rsidRPr="00D616F1" w:rsidR="007D6F66" w:rsidP="007D6F66" w:rsidRDefault="007D6F66" w14:paraId="7A086D50" w14:textId="77777777">
            <w:pPr>
              <w:keepNext/>
              <w:keepLines/>
              <w:spacing w:line="276" w:lineRule="auto"/>
              <w:jc w:val="center"/>
              <w:rPr>
                <w:rFonts w:eastAsia="MS ??" w:asciiTheme="minorHAnsi" w:hAnsiTheme="minorHAnsi"/>
                <w:sz w:val="23"/>
              </w:rPr>
            </w:pPr>
          </w:p>
          <w:p w:rsidRPr="00D616F1" w:rsidR="007D6F66" w:rsidP="54802BB7" w:rsidRDefault="007D6F66" w14:paraId="30569046" w14:textId="3BA706C2">
            <w:pPr>
              <w:keepNext/>
              <w:keepLines/>
              <w:spacing w:line="276" w:lineRule="auto"/>
              <w:jc w:val="center"/>
              <w:rPr>
                <w:rFonts w:eastAsia="MS ??" w:asciiTheme="minorHAnsi" w:hAnsiTheme="minorHAnsi"/>
                <w:sz w:val="23"/>
                <w:szCs w:val="23"/>
              </w:rPr>
            </w:pPr>
            <w:r w:rsidRPr="54802BB7">
              <w:rPr>
                <w:rFonts w:asciiTheme="minorHAnsi" w:hAnsiTheme="minorHAnsi"/>
                <w:sz w:val="23"/>
                <w:szCs w:val="23"/>
              </w:rPr>
              <w:t>Number of points based on the “Total price” criteri</w:t>
            </w:r>
            <w:r w:rsidRPr="54802BB7" w:rsidR="00563C2D">
              <w:rPr>
                <w:rFonts w:asciiTheme="minorHAnsi" w:hAnsiTheme="minorHAnsi"/>
                <w:sz w:val="23"/>
                <w:szCs w:val="23"/>
              </w:rPr>
              <w:t>on</w:t>
            </w:r>
          </w:p>
          <w:p w:rsidRPr="00D616F1" w:rsidR="007D6F66" w:rsidP="007D6F66" w:rsidRDefault="007D6F66" w14:paraId="03E98ACD" w14:textId="77777777">
            <w:pPr>
              <w:keepNext/>
              <w:keepLines/>
              <w:spacing w:line="276" w:lineRule="auto"/>
              <w:jc w:val="center"/>
              <w:rPr>
                <w:rFonts w:eastAsia="MS ??" w:asciiTheme="minorHAnsi" w:hAnsiTheme="minorHAnsi"/>
                <w:sz w:val="23"/>
              </w:rPr>
            </w:pPr>
            <w:r w:rsidRPr="00D616F1">
              <w:rPr>
                <w:rFonts w:asciiTheme="minorHAnsi" w:hAnsiTheme="minorHAnsi"/>
                <w:sz w:val="23"/>
              </w:rPr>
              <w:t>(in EUR without VAT)</w:t>
            </w:r>
          </w:p>
        </w:tc>
        <w:tc>
          <w:tcPr>
            <w:tcW w:w="595" w:type="dxa"/>
            <w:vMerge w:val="restart"/>
            <w:vAlign w:val="center"/>
          </w:tcPr>
          <w:p w:rsidRPr="00D616F1" w:rsidR="007D6F66" w:rsidP="007D6F66" w:rsidRDefault="007D6F66" w14:paraId="317E84E2" w14:textId="77777777">
            <w:pPr>
              <w:keepNext/>
              <w:keepLines/>
              <w:spacing w:line="276" w:lineRule="auto"/>
              <w:jc w:val="center"/>
              <w:rPr>
                <w:rFonts w:eastAsia="MS ??" w:asciiTheme="minorHAnsi" w:hAnsiTheme="minorHAnsi"/>
                <w:sz w:val="23"/>
              </w:rPr>
            </w:pPr>
          </w:p>
          <w:p w:rsidRPr="00D616F1" w:rsidR="007D6F66" w:rsidP="007D6F66" w:rsidRDefault="007D6F66" w14:paraId="5DBCA499" w14:textId="77777777">
            <w:pPr>
              <w:keepNext/>
              <w:keepLines/>
              <w:spacing w:line="276" w:lineRule="auto"/>
              <w:rPr>
                <w:rFonts w:eastAsia="MS ??" w:asciiTheme="minorHAnsi" w:hAnsiTheme="minorHAnsi"/>
                <w:sz w:val="23"/>
              </w:rPr>
            </w:pPr>
            <w:r w:rsidRPr="00D616F1">
              <w:rPr>
                <w:rFonts w:asciiTheme="minorHAnsi" w:hAnsiTheme="minorHAnsi"/>
                <w:sz w:val="23"/>
              </w:rPr>
              <w:t>=</w:t>
            </w:r>
          </w:p>
        </w:tc>
        <w:tc>
          <w:tcPr>
            <w:tcW w:w="3596" w:type="dxa"/>
            <w:tcBorders>
              <w:bottom w:val="single" w:color="auto" w:sz="4" w:space="0"/>
            </w:tcBorders>
            <w:vAlign w:val="center"/>
          </w:tcPr>
          <w:p w:rsidRPr="00D616F1" w:rsidR="007D6F66" w:rsidP="007D6F66" w:rsidRDefault="007D6F66" w14:paraId="29035AE6" w14:textId="77777777">
            <w:pPr>
              <w:keepNext/>
              <w:keepLines/>
              <w:spacing w:line="276" w:lineRule="auto"/>
              <w:jc w:val="center"/>
              <w:rPr>
                <w:rFonts w:eastAsia="MS ??" w:asciiTheme="minorHAnsi" w:hAnsiTheme="minorHAnsi"/>
                <w:sz w:val="23"/>
              </w:rPr>
            </w:pPr>
          </w:p>
          <w:p w:rsidRPr="00D616F1" w:rsidR="007D6F66" w:rsidP="007D6F66" w:rsidRDefault="007D6F66" w14:paraId="00C2F0D1" w14:textId="77777777">
            <w:pPr>
              <w:keepNext/>
              <w:keepLines/>
              <w:spacing w:line="276" w:lineRule="auto"/>
              <w:jc w:val="center"/>
              <w:rPr>
                <w:rFonts w:eastAsia="MS ??" w:asciiTheme="minorHAnsi" w:hAnsiTheme="minorHAnsi"/>
                <w:sz w:val="23"/>
              </w:rPr>
            </w:pPr>
            <w:r w:rsidRPr="00D616F1">
              <w:rPr>
                <w:rFonts w:asciiTheme="minorHAnsi" w:hAnsiTheme="minorHAnsi"/>
                <w:sz w:val="23"/>
              </w:rPr>
              <w:t xml:space="preserve">Lowest total (indicative) offered price </w:t>
            </w:r>
          </w:p>
          <w:p w:rsidRPr="00D616F1" w:rsidR="007D6F66" w:rsidP="007D6F66" w:rsidRDefault="007D6F66" w14:paraId="519D2B6F" w14:textId="77777777">
            <w:pPr>
              <w:keepNext/>
              <w:keepLines/>
              <w:spacing w:line="276" w:lineRule="auto"/>
              <w:jc w:val="center"/>
              <w:rPr>
                <w:rFonts w:eastAsia="MS ??" w:asciiTheme="minorHAnsi" w:hAnsiTheme="minorHAnsi"/>
                <w:sz w:val="23"/>
              </w:rPr>
            </w:pPr>
            <w:r w:rsidRPr="00D616F1">
              <w:rPr>
                <w:rFonts w:asciiTheme="minorHAnsi" w:hAnsiTheme="minorHAnsi"/>
                <w:sz w:val="23"/>
              </w:rPr>
              <w:t>(in EUR without VAT)</w:t>
            </w:r>
          </w:p>
        </w:tc>
        <w:tc>
          <w:tcPr>
            <w:tcW w:w="2375" w:type="dxa"/>
            <w:vMerge w:val="restart"/>
            <w:vAlign w:val="center"/>
          </w:tcPr>
          <w:p w:rsidRPr="00D616F1" w:rsidR="007D6F66" w:rsidP="08505F18" w:rsidRDefault="007D6F66" w14:paraId="1598334B" w14:textId="6D620542">
            <w:pPr>
              <w:keepNext/>
              <w:keepLines/>
              <w:spacing w:line="276" w:lineRule="auto"/>
              <w:rPr>
                <w:rFonts w:eastAsia="MS ??" w:asciiTheme="minorHAnsi" w:hAnsiTheme="minorHAnsi"/>
                <w:sz w:val="23"/>
                <w:szCs w:val="23"/>
              </w:rPr>
            </w:pPr>
            <w:r w:rsidRPr="00D616F1">
              <w:rPr>
                <w:rFonts w:asciiTheme="minorHAnsi" w:hAnsiTheme="minorHAnsi"/>
                <w:sz w:val="23"/>
                <w:szCs w:val="23"/>
              </w:rPr>
              <w:t xml:space="preserve"> x </w:t>
            </w:r>
            <w:r w:rsidRPr="00D616F1" w:rsidR="432ACCBE">
              <w:rPr>
                <w:rFonts w:asciiTheme="minorHAnsi" w:hAnsiTheme="minorHAnsi"/>
                <w:sz w:val="23"/>
                <w:szCs w:val="23"/>
              </w:rPr>
              <w:t>6</w:t>
            </w:r>
            <w:r w:rsidRPr="00D616F1" w:rsidR="001929F8">
              <w:rPr>
                <w:rFonts w:asciiTheme="minorHAnsi" w:hAnsiTheme="minorHAnsi"/>
                <w:sz w:val="23"/>
                <w:szCs w:val="23"/>
              </w:rPr>
              <w:t>0</w:t>
            </w:r>
            <w:r w:rsidRPr="00D616F1">
              <w:rPr>
                <w:rFonts w:asciiTheme="minorHAnsi" w:hAnsiTheme="minorHAnsi"/>
                <w:sz w:val="23"/>
                <w:szCs w:val="23"/>
              </w:rPr>
              <w:t> points</w:t>
            </w:r>
          </w:p>
        </w:tc>
      </w:tr>
      <w:tr w:rsidRPr="00D616F1" w:rsidR="00573CC5" w:rsidTr="54802BB7" w14:paraId="59A3F2D5" w14:textId="77777777">
        <w:trPr>
          <w:trHeight w:val="770"/>
          <w:jc w:val="center"/>
        </w:trPr>
        <w:tc>
          <w:tcPr>
            <w:tcW w:w="2796" w:type="dxa"/>
            <w:vMerge/>
          </w:tcPr>
          <w:p w:rsidRPr="00D616F1" w:rsidR="007D6F66" w:rsidP="007D6F66" w:rsidRDefault="007D6F66" w14:paraId="62EEDFDB" w14:textId="77777777">
            <w:pPr>
              <w:keepNext/>
              <w:keepLines/>
              <w:spacing w:line="276" w:lineRule="auto"/>
              <w:jc w:val="center"/>
              <w:rPr>
                <w:rFonts w:eastAsia="MS ??" w:asciiTheme="minorHAnsi" w:hAnsiTheme="minorHAnsi"/>
                <w:sz w:val="23"/>
              </w:rPr>
            </w:pPr>
          </w:p>
        </w:tc>
        <w:tc>
          <w:tcPr>
            <w:tcW w:w="595" w:type="dxa"/>
            <w:vMerge/>
          </w:tcPr>
          <w:p w:rsidRPr="00D616F1" w:rsidR="007D6F66" w:rsidP="007D6F66" w:rsidRDefault="007D6F66" w14:paraId="010EBDFD" w14:textId="77777777">
            <w:pPr>
              <w:keepNext/>
              <w:keepLines/>
              <w:spacing w:line="276" w:lineRule="auto"/>
              <w:jc w:val="both"/>
              <w:rPr>
                <w:rFonts w:eastAsia="MS ??" w:asciiTheme="minorHAnsi" w:hAnsiTheme="minorHAnsi"/>
                <w:sz w:val="23"/>
              </w:rPr>
            </w:pPr>
          </w:p>
        </w:tc>
        <w:tc>
          <w:tcPr>
            <w:tcW w:w="3596" w:type="dxa"/>
            <w:tcBorders>
              <w:top w:val="single" w:color="auto" w:sz="4" w:space="0"/>
            </w:tcBorders>
            <w:vAlign w:val="center"/>
          </w:tcPr>
          <w:p w:rsidRPr="00D616F1" w:rsidR="007D6F66" w:rsidP="54802BB7" w:rsidRDefault="007D6F66" w14:paraId="2D9B35D4" w14:textId="4F3A803F">
            <w:pPr>
              <w:keepNext/>
              <w:keepLines/>
              <w:spacing w:line="276" w:lineRule="auto"/>
              <w:jc w:val="center"/>
              <w:rPr>
                <w:rFonts w:eastAsia="MS ??" w:asciiTheme="minorHAnsi" w:hAnsiTheme="minorHAnsi"/>
                <w:sz w:val="23"/>
                <w:szCs w:val="23"/>
              </w:rPr>
            </w:pPr>
            <w:r w:rsidRPr="54802BB7">
              <w:rPr>
                <w:rFonts w:asciiTheme="minorHAnsi" w:hAnsiTheme="minorHAnsi"/>
                <w:sz w:val="23"/>
                <w:szCs w:val="23"/>
              </w:rPr>
              <w:t xml:space="preserve">The total (indicative) price offered by the </w:t>
            </w:r>
            <w:r w:rsidRPr="54802BB7" w:rsidR="00563C2D">
              <w:rPr>
                <w:rFonts w:asciiTheme="minorHAnsi" w:hAnsiTheme="minorHAnsi"/>
                <w:sz w:val="23"/>
                <w:szCs w:val="23"/>
              </w:rPr>
              <w:t xml:space="preserve">bidder </w:t>
            </w:r>
          </w:p>
          <w:p w:rsidRPr="00D616F1" w:rsidR="007D6F66" w:rsidP="007D6F66" w:rsidRDefault="007D6F66" w14:paraId="366CD238" w14:textId="77777777">
            <w:pPr>
              <w:keepNext/>
              <w:keepLines/>
              <w:spacing w:line="276" w:lineRule="auto"/>
              <w:jc w:val="center"/>
              <w:rPr>
                <w:rFonts w:eastAsia="MS ??" w:asciiTheme="minorHAnsi" w:hAnsiTheme="minorHAnsi"/>
                <w:sz w:val="23"/>
              </w:rPr>
            </w:pPr>
            <w:r w:rsidRPr="00D616F1">
              <w:rPr>
                <w:rFonts w:asciiTheme="minorHAnsi" w:hAnsiTheme="minorHAnsi"/>
                <w:sz w:val="23"/>
              </w:rPr>
              <w:t>(in EUR without VAT)</w:t>
            </w:r>
          </w:p>
        </w:tc>
        <w:tc>
          <w:tcPr>
            <w:tcW w:w="2375" w:type="dxa"/>
            <w:vMerge/>
          </w:tcPr>
          <w:p w:rsidRPr="00D616F1" w:rsidR="007D6F66" w:rsidP="007D6F66" w:rsidRDefault="007D6F66" w14:paraId="07C98946" w14:textId="77777777">
            <w:pPr>
              <w:keepNext/>
              <w:keepLines/>
              <w:spacing w:line="276" w:lineRule="auto"/>
              <w:jc w:val="both"/>
              <w:rPr>
                <w:rFonts w:eastAsia="MS ??" w:asciiTheme="minorHAnsi" w:hAnsiTheme="minorHAnsi"/>
                <w:sz w:val="23"/>
              </w:rPr>
            </w:pPr>
          </w:p>
        </w:tc>
      </w:tr>
    </w:tbl>
    <w:p w:rsidRPr="00D616F1" w:rsidR="00875939" w:rsidP="54802BB7" w:rsidRDefault="00875939" w14:paraId="2405DF14" w14:textId="4322A1A3">
      <w:pPr>
        <w:widowControl w:val="0"/>
        <w:spacing w:line="276" w:lineRule="auto"/>
        <w:ind w:left="284"/>
        <w:jc w:val="both"/>
        <w:rPr>
          <w:rFonts w:asciiTheme="minorHAnsi" w:hAnsiTheme="minorHAnsi"/>
          <w:color w:val="4F81BD" w:themeColor="accent1"/>
          <w:sz w:val="23"/>
          <w:szCs w:val="23"/>
        </w:rPr>
      </w:pPr>
    </w:p>
    <w:p w:rsidRPr="00D616F1" w:rsidR="00875939" w:rsidP="54802BB7" w:rsidRDefault="00875939" w14:paraId="104BCFBF" w14:textId="0296A877">
      <w:pPr>
        <w:spacing w:line="276" w:lineRule="auto"/>
        <w:ind w:left="284"/>
        <w:jc w:val="both"/>
        <w:rPr>
          <w:rFonts w:asciiTheme="minorHAnsi" w:hAnsiTheme="minorHAnsi" w:cstheme="minorBidi"/>
          <w:color w:val="4F81BD" w:themeColor="accent1"/>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 xml:space="preserve">bidder </w:t>
      </w:r>
      <w:r w:rsidRPr="54802BB7">
        <w:rPr>
          <w:rFonts w:asciiTheme="minorHAnsi" w:hAnsiTheme="minorHAnsi"/>
          <w:sz w:val="23"/>
          <w:szCs w:val="23"/>
        </w:rPr>
        <w:t xml:space="preserve">must transfer the total offered price from the form OBR-Pro-forma invoice to the </w:t>
      </w:r>
      <w:r w:rsidRPr="54802BB7" w:rsidR="00877461">
        <w:rPr>
          <w:rFonts w:asciiTheme="minorHAnsi" w:hAnsiTheme="minorHAnsi"/>
          <w:sz w:val="23"/>
          <w:szCs w:val="23"/>
        </w:rPr>
        <w:t>e-JN</w:t>
      </w:r>
      <w:r w:rsidRPr="54802BB7">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rsidRPr="00D616F1" w:rsidR="00875939" w:rsidP="00EA41B2" w:rsidRDefault="00875939" w14:paraId="1259DDCB" w14:textId="1C9E787C">
      <w:pPr>
        <w:widowControl w:val="0"/>
        <w:spacing w:line="276" w:lineRule="auto"/>
        <w:ind w:left="284"/>
        <w:jc w:val="both"/>
        <w:rPr>
          <w:rFonts w:asciiTheme="minorHAnsi" w:hAnsiTheme="minorHAnsi"/>
          <w:color w:val="4F81BD" w:themeColor="accent1"/>
          <w:sz w:val="23"/>
        </w:rPr>
      </w:pPr>
    </w:p>
    <w:p w:rsidRPr="00D616F1" w:rsidR="00875939" w:rsidP="00EA41B2" w:rsidRDefault="00875939" w14:paraId="0680E852" w14:textId="77777777">
      <w:pPr>
        <w:widowControl w:val="0"/>
        <w:spacing w:line="276" w:lineRule="auto"/>
        <w:ind w:left="284"/>
        <w:jc w:val="both"/>
        <w:rPr>
          <w:rFonts w:asciiTheme="minorHAnsi" w:hAnsiTheme="minorHAnsi"/>
          <w:color w:val="4F81BD" w:themeColor="accent1"/>
          <w:sz w:val="23"/>
        </w:rPr>
      </w:pPr>
    </w:p>
    <w:p w:rsidRPr="007B12D9" w:rsidR="003E4476" w:rsidP="54802BB7" w:rsidRDefault="17DC45F8" w14:paraId="5490D6F7" w14:textId="2BEE5C9B">
      <w:pPr>
        <w:numPr>
          <w:ilvl w:val="0"/>
          <w:numId w:val="8"/>
        </w:numPr>
        <w:spacing w:line="276" w:lineRule="auto"/>
        <w:contextualSpacing/>
        <w:jc w:val="both"/>
        <w:rPr>
          <w:rFonts w:asciiTheme="minorHAnsi" w:hAnsiTheme="minorHAnsi"/>
          <w:b/>
          <w:bCs/>
          <w:sz w:val="23"/>
          <w:szCs w:val="23"/>
        </w:rPr>
      </w:pPr>
      <w:r w:rsidRPr="54802BB7">
        <w:rPr>
          <w:rFonts w:asciiTheme="minorHAnsi" w:hAnsiTheme="minorHAnsi"/>
          <w:b/>
          <w:bCs/>
          <w:sz w:val="23"/>
          <w:szCs w:val="23"/>
        </w:rPr>
        <w:t>Criterion -</w:t>
      </w:r>
      <w:r w:rsidRPr="54802BB7" w:rsidR="3CE7CEC4">
        <w:rPr>
          <w:rFonts w:asciiTheme="minorHAnsi" w:hAnsiTheme="minorHAnsi"/>
          <w:b/>
          <w:bCs/>
          <w:sz w:val="23"/>
          <w:szCs w:val="23"/>
        </w:rPr>
        <w:t xml:space="preserve"> Additional experts - </w:t>
      </w:r>
      <w:r w:rsidRPr="54802BB7" w:rsidR="003E4476">
        <w:rPr>
          <w:rFonts w:asciiTheme="minorHAnsi" w:hAnsiTheme="minorHAnsi"/>
          <w:b/>
          <w:bCs/>
          <w:sz w:val="23"/>
          <w:szCs w:val="23"/>
        </w:rPr>
        <w:t>Developers (max. 30 Points)</w:t>
      </w:r>
    </w:p>
    <w:p w:rsidR="003E4476" w:rsidP="003E4476" w:rsidRDefault="003E4476" w14:paraId="53939965" w14:textId="77777777">
      <w:pPr>
        <w:spacing w:line="276" w:lineRule="auto"/>
        <w:contextualSpacing/>
        <w:jc w:val="both"/>
        <w:rPr>
          <w:rFonts w:asciiTheme="minorHAnsi" w:hAnsiTheme="minorHAnsi"/>
          <w:b/>
          <w:bCs/>
          <w:sz w:val="23"/>
          <w:szCs w:val="23"/>
          <w:highlight w:val="yellow"/>
        </w:rPr>
      </w:pPr>
    </w:p>
    <w:p w:rsidR="003E4476" w:rsidP="54802BB7" w:rsidRDefault="003E4476" w14:paraId="6070A576" w14:textId="55459F3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bidders</w:t>
      </w:r>
      <w:r w:rsidRPr="54802BB7">
        <w:rPr>
          <w:rFonts w:asciiTheme="minorHAnsi" w:hAnsiTheme="minorHAnsi"/>
          <w:sz w:val="23"/>
          <w:szCs w:val="23"/>
        </w:rPr>
        <w:t xml:space="preserve"> can receive up to 30 points for this criterion, evaluated by the </w:t>
      </w:r>
      <w:r w:rsidRPr="54802BB7" w:rsidR="001B1F68">
        <w:rPr>
          <w:rFonts w:asciiTheme="minorHAnsi" w:hAnsiTheme="minorHAnsi"/>
          <w:sz w:val="23"/>
          <w:szCs w:val="23"/>
        </w:rPr>
        <w:t>Contracting Entity</w:t>
      </w:r>
      <w:r w:rsidRPr="54802BB7">
        <w:rPr>
          <w:rFonts w:asciiTheme="minorHAnsi" w:hAnsiTheme="minorHAnsi"/>
          <w:sz w:val="23"/>
          <w:szCs w:val="23"/>
        </w:rPr>
        <w:t xml:space="preserve"> based on the criteria below:</w:t>
      </w:r>
    </w:p>
    <w:p w:rsidRPr="003B5465" w:rsidR="003E4476" w:rsidP="003E4476" w:rsidRDefault="003E4476" w14:paraId="5C887DAD" w14:textId="77777777">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Pr="00563D62" w:rsidR="003E4476" w:rsidTr="45D4C979" w14:paraId="7D29D4C3" w14:textId="77777777">
        <w:trPr>
          <w:trHeight w:val="300"/>
        </w:trPr>
        <w:tc>
          <w:tcPr>
            <w:tcW w:w="1413" w:type="dxa"/>
            <w:tcMar/>
          </w:tcPr>
          <w:p w:rsidRPr="00563D62" w:rsidR="003E4476" w:rsidP="00F64C39" w:rsidRDefault="003E4476" w14:paraId="7B4A3F91"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Mar/>
          </w:tcPr>
          <w:p w:rsidRPr="00563D62" w:rsidR="003E4476" w:rsidP="45D4C979" w:rsidRDefault="003E4476" w14:paraId="6A75A931" w14:textId="77777777">
            <w:pPr>
              <w:spacing w:line="276" w:lineRule="auto"/>
              <w:contextualSpacing/>
              <w:jc w:val="both"/>
              <w:rPr>
                <w:rFonts w:ascii="Calibri" w:hAnsi="Calibri" w:cs="Arial" w:asciiTheme="minorAscii" w:hAnsiTheme="minorAscii" w:cstheme="minorBidi"/>
                <w:sz w:val="23"/>
                <w:szCs w:val="23"/>
                <w:lang w:val="en-GB"/>
              </w:rPr>
            </w:pPr>
            <w:r w:rsidRPr="45D4C979" w:rsidR="003E4476">
              <w:rPr>
                <w:rFonts w:ascii="Calibri" w:hAnsi="Calibri" w:asciiTheme="minorAscii" w:hAnsiTheme="minorAscii"/>
                <w:sz w:val="23"/>
                <w:szCs w:val="23"/>
                <w:lang w:val="en-GB"/>
              </w:rPr>
              <w:t xml:space="preserve">Number of additional experts – developers that meet the requirements </w:t>
            </w:r>
          </w:p>
        </w:tc>
        <w:tc>
          <w:tcPr>
            <w:tcW w:w="2410" w:type="dxa"/>
            <w:tcMar/>
          </w:tcPr>
          <w:p w:rsidRPr="00563D62" w:rsidR="003E4476" w:rsidP="00F64C39" w:rsidRDefault="003E4476" w14:paraId="3EE89F08"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3E4476" w:rsidTr="45D4C979" w14:paraId="0BCB8A40" w14:textId="77777777">
        <w:trPr>
          <w:trHeight w:val="300"/>
        </w:trPr>
        <w:tc>
          <w:tcPr>
            <w:tcW w:w="1413" w:type="dxa"/>
            <w:tcMar/>
          </w:tcPr>
          <w:p w:rsidR="003E4476" w:rsidP="00F64C39" w:rsidRDefault="003E4476" w14:paraId="48D43B65" w14:textId="7777777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Mar/>
          </w:tcPr>
          <w:p w:rsidR="003E4476" w:rsidP="00F64C39" w:rsidRDefault="003E4476" w14:paraId="10F76397" w14:textId="77777777">
            <w:pPr>
              <w:spacing w:line="276" w:lineRule="auto"/>
              <w:jc w:val="both"/>
              <w:rPr>
                <w:rFonts w:asciiTheme="minorHAnsi" w:hAnsiTheme="minorHAnsi"/>
                <w:sz w:val="23"/>
                <w:szCs w:val="23"/>
              </w:rPr>
            </w:pPr>
            <w:r w:rsidRPr="5EBB57E0">
              <w:rPr>
                <w:rFonts w:asciiTheme="minorHAnsi" w:hAnsiTheme="minorHAnsi"/>
                <w:sz w:val="23"/>
                <w:szCs w:val="23"/>
              </w:rPr>
              <w:t>0-4</w:t>
            </w:r>
          </w:p>
        </w:tc>
        <w:tc>
          <w:tcPr>
            <w:tcW w:w="2410" w:type="dxa"/>
            <w:tcMar/>
          </w:tcPr>
          <w:p w:rsidR="003E4476" w:rsidP="00F64C39" w:rsidRDefault="003E4476" w14:paraId="7DB45FC8" w14:textId="77777777">
            <w:pPr>
              <w:spacing w:line="276" w:lineRule="auto"/>
              <w:jc w:val="both"/>
              <w:rPr>
                <w:rFonts w:asciiTheme="minorHAnsi" w:hAnsiTheme="minorHAnsi"/>
                <w:sz w:val="23"/>
                <w:szCs w:val="23"/>
              </w:rPr>
            </w:pPr>
            <w:r w:rsidRPr="5EBB57E0">
              <w:rPr>
                <w:rFonts w:asciiTheme="minorHAnsi" w:hAnsiTheme="minorHAnsi"/>
                <w:sz w:val="23"/>
                <w:szCs w:val="23"/>
              </w:rPr>
              <w:t>0</w:t>
            </w:r>
          </w:p>
        </w:tc>
      </w:tr>
      <w:tr w:rsidRPr="00563D62" w:rsidR="003E4476" w:rsidTr="45D4C979" w14:paraId="25B7C85C" w14:textId="77777777">
        <w:trPr>
          <w:trHeight w:val="300"/>
        </w:trPr>
        <w:tc>
          <w:tcPr>
            <w:tcW w:w="1413" w:type="dxa"/>
            <w:tcMar/>
          </w:tcPr>
          <w:p w:rsidRPr="00563D62" w:rsidR="003E4476" w:rsidP="00F64C39" w:rsidRDefault="003E4476" w14:paraId="1A835FD7" w14:textId="77777777">
            <w:pPr>
              <w:spacing w:line="276" w:lineRule="auto"/>
              <w:contextualSpacing/>
              <w:jc w:val="both"/>
              <w:rPr>
                <w:rFonts w:asciiTheme="minorHAnsi" w:hAnsiTheme="minorHAnsi" w:cstheme="minorBidi"/>
                <w:sz w:val="23"/>
                <w:szCs w:val="23"/>
              </w:rPr>
            </w:pPr>
            <w:r>
              <w:rPr>
                <w:rFonts w:asciiTheme="minorHAnsi" w:hAnsiTheme="minorHAnsi"/>
                <w:sz w:val="23"/>
                <w:szCs w:val="23"/>
              </w:rPr>
              <w:t>2</w:t>
            </w:r>
          </w:p>
        </w:tc>
        <w:tc>
          <w:tcPr>
            <w:tcW w:w="4961" w:type="dxa"/>
            <w:tcMar/>
          </w:tcPr>
          <w:p w:rsidRPr="00563D62" w:rsidR="003E4476" w:rsidP="00F64C39" w:rsidRDefault="003E4476" w14:paraId="3D00837D"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 xml:space="preserve">5-9 </w:t>
            </w:r>
          </w:p>
        </w:tc>
        <w:tc>
          <w:tcPr>
            <w:tcW w:w="2410" w:type="dxa"/>
            <w:tcMar/>
          </w:tcPr>
          <w:p w:rsidRPr="00563D62" w:rsidR="003E4476" w:rsidP="00F64C39" w:rsidRDefault="003E4476" w14:paraId="57C117B8"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10</w:t>
            </w:r>
          </w:p>
        </w:tc>
      </w:tr>
      <w:tr w:rsidRPr="00563D62" w:rsidR="003E4476" w:rsidTr="45D4C979" w14:paraId="4DBD4FE4" w14:textId="77777777">
        <w:trPr>
          <w:trHeight w:val="300"/>
        </w:trPr>
        <w:tc>
          <w:tcPr>
            <w:tcW w:w="1413" w:type="dxa"/>
            <w:tcMar/>
          </w:tcPr>
          <w:p w:rsidRPr="00563D62" w:rsidR="003E4476" w:rsidP="00F64C39" w:rsidRDefault="003E4476" w14:paraId="168E3516" w14:textId="77777777">
            <w:pPr>
              <w:spacing w:line="276" w:lineRule="auto"/>
              <w:contextualSpacing/>
              <w:jc w:val="both"/>
              <w:rPr>
                <w:rFonts w:asciiTheme="minorHAnsi" w:hAnsiTheme="minorHAnsi" w:cstheme="minorBidi"/>
                <w:sz w:val="23"/>
                <w:szCs w:val="23"/>
              </w:rPr>
            </w:pPr>
            <w:r>
              <w:rPr>
                <w:rFonts w:asciiTheme="minorHAnsi" w:hAnsiTheme="minorHAnsi"/>
                <w:sz w:val="23"/>
                <w:szCs w:val="23"/>
              </w:rPr>
              <w:t>3</w:t>
            </w:r>
          </w:p>
        </w:tc>
        <w:tc>
          <w:tcPr>
            <w:tcW w:w="4961" w:type="dxa"/>
            <w:tcMar/>
          </w:tcPr>
          <w:p w:rsidRPr="00563D62" w:rsidR="003E4476" w:rsidP="00F64C39" w:rsidRDefault="003E4476" w14:paraId="6897414A"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10-14</w:t>
            </w:r>
          </w:p>
        </w:tc>
        <w:tc>
          <w:tcPr>
            <w:tcW w:w="2410" w:type="dxa"/>
            <w:tcMar/>
          </w:tcPr>
          <w:p w:rsidRPr="00563D62" w:rsidR="003E4476" w:rsidP="00F64C39" w:rsidRDefault="003E4476" w14:paraId="0DB0ABD9" w14:textId="77777777">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20</w:t>
            </w:r>
          </w:p>
        </w:tc>
      </w:tr>
      <w:tr w:rsidRPr="00563D62" w:rsidR="003E4476" w:rsidTr="45D4C979" w14:paraId="2F3BD568" w14:textId="77777777">
        <w:trPr>
          <w:trHeight w:val="300"/>
        </w:trPr>
        <w:tc>
          <w:tcPr>
            <w:tcW w:w="1413" w:type="dxa"/>
            <w:tcMar/>
          </w:tcPr>
          <w:p w:rsidRPr="00563D62" w:rsidR="003E4476" w:rsidP="00F64C39" w:rsidRDefault="003E4476" w14:paraId="72AEB02C" w14:textId="77777777">
            <w:pPr>
              <w:spacing w:line="276" w:lineRule="auto"/>
              <w:contextualSpacing/>
              <w:jc w:val="both"/>
              <w:rPr>
                <w:rFonts w:asciiTheme="minorHAnsi" w:hAnsiTheme="minorHAnsi" w:cstheme="minorBidi"/>
                <w:sz w:val="23"/>
                <w:szCs w:val="23"/>
              </w:rPr>
            </w:pPr>
            <w:r>
              <w:rPr>
                <w:rFonts w:asciiTheme="minorHAnsi" w:hAnsiTheme="minorHAnsi"/>
                <w:sz w:val="23"/>
                <w:szCs w:val="23"/>
              </w:rPr>
              <w:t>4</w:t>
            </w:r>
          </w:p>
        </w:tc>
        <w:tc>
          <w:tcPr>
            <w:tcW w:w="4961" w:type="dxa"/>
            <w:tcMar/>
          </w:tcPr>
          <w:p w:rsidRPr="00563D62" w:rsidR="003E4476" w:rsidP="00F64C39" w:rsidRDefault="003E4476" w14:paraId="32A979BA" w14:textId="77777777">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15+</w:t>
            </w:r>
          </w:p>
        </w:tc>
        <w:tc>
          <w:tcPr>
            <w:tcW w:w="2410" w:type="dxa"/>
            <w:tcMar/>
          </w:tcPr>
          <w:p w:rsidRPr="00563D62" w:rsidR="003E4476" w:rsidP="00F64C39" w:rsidRDefault="003E4476" w14:paraId="2AAFA439" w14:textId="77777777">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30</w:t>
            </w:r>
          </w:p>
        </w:tc>
      </w:tr>
    </w:tbl>
    <w:p w:rsidR="003E4476" w:rsidP="003E4476" w:rsidRDefault="003E4476" w14:paraId="2576C130" w14:textId="77777777">
      <w:pPr>
        <w:spacing w:line="276" w:lineRule="auto"/>
        <w:jc w:val="both"/>
        <w:rPr>
          <w:rFonts w:asciiTheme="minorHAnsi" w:hAnsiTheme="minorHAnsi"/>
          <w:sz w:val="23"/>
          <w:szCs w:val="23"/>
        </w:rPr>
      </w:pPr>
    </w:p>
    <w:p w:rsidR="003E4476" w:rsidP="003E4476" w:rsidRDefault="003E4476" w14:paraId="57DE1013" w14:textId="77777777">
      <w:pPr>
        <w:spacing w:line="276" w:lineRule="auto"/>
        <w:jc w:val="both"/>
        <w:rPr>
          <w:rFonts w:asciiTheme="minorHAnsi" w:hAnsiTheme="minorHAnsi"/>
          <w:sz w:val="23"/>
          <w:szCs w:val="23"/>
        </w:rPr>
      </w:pPr>
    </w:p>
    <w:p w:rsidR="003E4476" w:rsidP="45D4C979" w:rsidRDefault="003E4476" w14:paraId="7D1B873C" w14:textId="3D9A78F8">
      <w:pPr>
        <w:spacing w:line="276" w:lineRule="auto"/>
        <w:ind w:left="284"/>
        <w:jc w:val="both"/>
        <w:rPr>
          <w:rFonts w:ascii="Calibri" w:hAnsi="Calibri" w:asciiTheme="minorAscii" w:hAnsiTheme="minorAscii"/>
          <w:sz w:val="23"/>
          <w:szCs w:val="23"/>
          <w:lang w:val="en-GB"/>
        </w:rPr>
      </w:pPr>
      <w:r w:rsidRPr="45D4C979" w:rsidR="003E4476">
        <w:rPr>
          <w:rFonts w:ascii="Calibri" w:hAnsi="Calibri" w:asciiTheme="minorAscii" w:hAnsiTheme="minorAscii"/>
          <w:sz w:val="23"/>
          <w:szCs w:val="23"/>
          <w:lang w:val="en-GB"/>
        </w:rPr>
        <w:t xml:space="preserve">The </w:t>
      </w:r>
      <w:r w:rsidRPr="45D4C979" w:rsidR="00563C2D">
        <w:rPr>
          <w:rFonts w:ascii="Calibri" w:hAnsi="Calibri" w:asciiTheme="minorAscii" w:hAnsiTheme="minorAscii"/>
          <w:sz w:val="23"/>
          <w:szCs w:val="23"/>
          <w:lang w:val="en-GB"/>
        </w:rPr>
        <w:t xml:space="preserve">bidder </w:t>
      </w:r>
      <w:r w:rsidRPr="45D4C979" w:rsidR="003E4476">
        <w:rPr>
          <w:rFonts w:ascii="Calibri" w:hAnsi="Calibri" w:asciiTheme="minorAscii" w:hAnsiTheme="minorAscii"/>
          <w:sz w:val="23"/>
          <w:szCs w:val="23"/>
          <w:lang w:val="en-GB"/>
        </w:rPr>
        <w:t>submits the required information for each expert under the Criterion B with the forms:</w:t>
      </w:r>
    </w:p>
    <w:p w:rsidRPr="00493D40" w:rsidR="003E4476" w:rsidP="003E4476" w:rsidRDefault="003E4476" w14:paraId="241FFCF0" w14:textId="65E2190C">
      <w:pPr>
        <w:pStyle w:val="ListParagraph"/>
        <w:numPr>
          <w:ilvl w:val="0"/>
          <w:numId w:val="19"/>
        </w:numPr>
        <w:spacing w:line="276" w:lineRule="auto"/>
        <w:jc w:val="both"/>
        <w:rPr>
          <w:rFonts w:asciiTheme="minorHAnsi" w:hAnsiTheme="minorHAnsi"/>
          <w:sz w:val="23"/>
          <w:szCs w:val="23"/>
        </w:rPr>
      </w:pPr>
      <w:r w:rsidRPr="469AE9A7">
        <w:rPr>
          <w:rFonts w:asciiTheme="minorHAnsi" w:hAnsiTheme="minorHAnsi"/>
          <w:sz w:val="23"/>
          <w:szCs w:val="23"/>
        </w:rPr>
        <w:t>OBR 02 – D</w:t>
      </w:r>
      <w:r w:rsidRPr="469AE9A7" w:rsidR="00D2503B">
        <w:rPr>
          <w:rFonts w:asciiTheme="minorHAnsi" w:hAnsiTheme="minorHAnsi"/>
          <w:sz w:val="23"/>
          <w:szCs w:val="23"/>
        </w:rPr>
        <w:t>eveloper's r</w:t>
      </w:r>
      <w:r w:rsidR="00D2503B">
        <w:rPr>
          <w:rFonts w:asciiTheme="minorHAnsi" w:hAnsiTheme="minorHAnsi"/>
          <w:sz w:val="23"/>
          <w:szCs w:val="23"/>
        </w:rPr>
        <w:t xml:space="preserve">eference </w:t>
      </w:r>
      <w:r>
        <w:rPr>
          <w:rFonts w:asciiTheme="minorHAnsi" w:hAnsiTheme="minorHAnsi"/>
          <w:sz w:val="23"/>
          <w:szCs w:val="23"/>
        </w:rPr>
        <w:t>and</w:t>
      </w:r>
    </w:p>
    <w:p w:rsidRPr="00493D40" w:rsidR="003E4476" w:rsidP="003E4476" w:rsidRDefault="003E4476" w14:paraId="7A374BA4" w14:textId="75A1CA59">
      <w:pPr>
        <w:pStyle w:val="ListParagraph"/>
        <w:numPr>
          <w:ilvl w:val="0"/>
          <w:numId w:val="19"/>
        </w:numPr>
        <w:spacing w:line="276" w:lineRule="auto"/>
        <w:jc w:val="both"/>
        <w:rPr>
          <w:rFonts w:asciiTheme="minorHAnsi" w:hAnsiTheme="minorHAnsi"/>
          <w:sz w:val="23"/>
          <w:szCs w:val="23"/>
        </w:rPr>
      </w:pPr>
      <w:r>
        <w:rPr>
          <w:rFonts w:asciiTheme="minorHAnsi" w:hAnsiTheme="minorHAnsi"/>
          <w:sz w:val="23"/>
          <w:szCs w:val="23"/>
        </w:rPr>
        <w:t>OBR 03 – D</w:t>
      </w:r>
      <w:r w:rsidR="007B5F02">
        <w:rPr>
          <w:rFonts w:asciiTheme="minorHAnsi" w:hAnsiTheme="minorHAnsi"/>
          <w:sz w:val="23"/>
          <w:szCs w:val="23"/>
        </w:rPr>
        <w:t>eveloper's</w:t>
      </w:r>
      <w:r>
        <w:rPr>
          <w:rFonts w:asciiTheme="minorHAnsi" w:hAnsiTheme="minorHAnsi"/>
          <w:sz w:val="23"/>
          <w:szCs w:val="23"/>
        </w:rPr>
        <w:t xml:space="preserve"> CV</w:t>
      </w:r>
    </w:p>
    <w:p w:rsidRPr="00084CCD" w:rsidR="003E4476" w:rsidP="003E4476" w:rsidRDefault="003E4476" w14:paraId="365DC538" w14:textId="77777777">
      <w:pPr>
        <w:spacing w:line="276" w:lineRule="auto"/>
        <w:jc w:val="both"/>
        <w:rPr>
          <w:rFonts w:asciiTheme="minorHAnsi" w:hAnsiTheme="minorHAnsi"/>
          <w:sz w:val="23"/>
          <w:szCs w:val="23"/>
        </w:rPr>
      </w:pPr>
    </w:p>
    <w:p w:rsidR="003E4476" w:rsidP="45D4C979" w:rsidRDefault="003E4476" w14:paraId="4663CBE3" w14:textId="6C056F45">
      <w:pPr>
        <w:spacing w:line="276" w:lineRule="auto"/>
        <w:ind w:left="284"/>
        <w:jc w:val="both"/>
        <w:rPr>
          <w:rFonts w:ascii="Calibri" w:hAnsi="Calibri" w:asciiTheme="minorAscii" w:hAnsiTheme="minorAscii"/>
          <w:sz w:val="23"/>
          <w:szCs w:val="23"/>
          <w:lang w:val="en-GB"/>
        </w:rPr>
      </w:pPr>
      <w:r w:rsidRPr="45D4C979" w:rsidR="003E4476">
        <w:rPr>
          <w:rFonts w:ascii="Calibri" w:hAnsi="Calibri" w:asciiTheme="minorAscii" w:hAnsiTheme="minorAscii"/>
          <w:sz w:val="23"/>
          <w:szCs w:val="23"/>
          <w:lang w:val="en-GB"/>
        </w:rPr>
        <w:t xml:space="preserve">Only additional experts – developers that meet all the requirements listed below will be </w:t>
      </w:r>
      <w:r w:rsidRPr="45D4C979" w:rsidR="00563C2D">
        <w:rPr>
          <w:rFonts w:ascii="Calibri" w:hAnsi="Calibri" w:asciiTheme="minorAscii" w:hAnsiTheme="minorAscii"/>
          <w:sz w:val="23"/>
          <w:szCs w:val="23"/>
          <w:lang w:val="en-GB"/>
        </w:rPr>
        <w:t>considered</w:t>
      </w:r>
      <w:r w:rsidRPr="45D4C979" w:rsidR="003E4476">
        <w:rPr>
          <w:rFonts w:ascii="Calibri" w:hAnsi="Calibri" w:asciiTheme="minorAscii" w:hAnsiTheme="minorAscii"/>
          <w:sz w:val="23"/>
          <w:szCs w:val="23"/>
          <w:lang w:val="en-GB"/>
        </w:rPr>
        <w:t xml:space="preserve">. </w:t>
      </w:r>
    </w:p>
    <w:p w:rsidR="003E4476" w:rsidP="003E4476" w:rsidRDefault="003E4476" w14:paraId="7D91956F" w14:textId="77777777">
      <w:pPr>
        <w:spacing w:line="276" w:lineRule="auto"/>
        <w:ind w:left="284"/>
        <w:jc w:val="both"/>
        <w:rPr>
          <w:rFonts w:asciiTheme="minorHAnsi" w:hAnsiTheme="minorHAnsi"/>
          <w:sz w:val="23"/>
          <w:szCs w:val="23"/>
        </w:rPr>
      </w:pPr>
    </w:p>
    <w:p w:rsidR="003E4476" w:rsidP="54802BB7" w:rsidRDefault="003E4476" w14:paraId="551EB896" w14:textId="1EDD473B">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Experts already listed as evidence of fulfilling the technical and professional ability requirement or already listed for any other criterion will not be </w:t>
      </w:r>
      <w:r w:rsidRPr="54802BB7" w:rsidR="00563C2D">
        <w:rPr>
          <w:rFonts w:asciiTheme="minorHAnsi" w:hAnsiTheme="minorHAnsi"/>
          <w:sz w:val="23"/>
          <w:szCs w:val="23"/>
        </w:rPr>
        <w:t xml:space="preserve">considered </w:t>
      </w:r>
      <w:r w:rsidRPr="54802BB7">
        <w:rPr>
          <w:rFonts w:asciiTheme="minorHAnsi" w:hAnsiTheme="minorHAnsi"/>
          <w:sz w:val="23"/>
          <w:szCs w:val="23"/>
        </w:rPr>
        <w:t xml:space="preserve">with this criterion (i.e. one individual expert can only be </w:t>
      </w:r>
      <w:r w:rsidRPr="54802BB7" w:rsidR="00563C2D">
        <w:rPr>
          <w:rFonts w:asciiTheme="minorHAnsi" w:hAnsiTheme="minorHAnsi"/>
          <w:sz w:val="23"/>
          <w:szCs w:val="23"/>
        </w:rPr>
        <w:t xml:space="preserve">considered </w:t>
      </w:r>
      <w:r w:rsidRPr="54802BB7">
        <w:rPr>
          <w:rFonts w:asciiTheme="minorHAnsi" w:hAnsiTheme="minorHAnsi"/>
          <w:sz w:val="23"/>
          <w:szCs w:val="23"/>
        </w:rPr>
        <w:t>once).</w:t>
      </w:r>
    </w:p>
    <w:p w:rsidRPr="0037038B" w:rsidR="003E4476" w:rsidP="003E4476" w:rsidRDefault="003E4476" w14:paraId="169C36AD" w14:textId="77777777">
      <w:pPr>
        <w:spacing w:line="276" w:lineRule="auto"/>
        <w:ind w:left="284"/>
        <w:jc w:val="both"/>
        <w:rPr>
          <w:rFonts w:asciiTheme="minorHAnsi" w:hAnsiTheme="minorHAnsi"/>
          <w:sz w:val="23"/>
          <w:szCs w:val="23"/>
        </w:rPr>
      </w:pPr>
    </w:p>
    <w:p w:rsidRPr="00644725" w:rsidR="003E4476" w:rsidP="45D4C979" w:rsidRDefault="003E4476" w14:paraId="01EA38B5" w14:textId="77777777">
      <w:pPr>
        <w:spacing w:line="244" w:lineRule="auto"/>
        <w:ind w:left="360"/>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Additional experts – Developers that will be listed for Criterion B need to meet ALL of the following requirements:</w:t>
      </w:r>
    </w:p>
    <w:p w:rsidRPr="00644725" w:rsidR="003E4476" w:rsidP="45D4C979" w:rsidRDefault="003E4476" w14:paraId="118E3187" w14:textId="77777777">
      <w:pPr>
        <w:pStyle w:val="ListParagraph"/>
        <w:numPr>
          <w:ilvl w:val="0"/>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Developer participated on at least one </w:t>
      </w:r>
      <w:r w:rsidRPr="45D4C979" w:rsidR="003E4476">
        <w:rPr>
          <w:rFonts w:ascii="Calibri" w:hAnsi="Calibri" w:eastAsia="Calibri" w:cs="Calibri"/>
          <w:sz w:val="23"/>
          <w:szCs w:val="23"/>
          <w:u w:val="single"/>
          <w:lang w:val="en-GB"/>
        </w:rPr>
        <w:t>comparable</w:t>
      </w:r>
      <w:r w:rsidRPr="45D4C979" w:rsidR="003E4476">
        <w:rPr>
          <w:rFonts w:ascii="Calibri" w:hAnsi="Calibri" w:eastAsia="Calibri" w:cs="Calibri"/>
          <w:sz w:val="23"/>
          <w:szCs w:val="23"/>
          <w:lang w:val="en-GB"/>
        </w:rPr>
        <w:t xml:space="preserve"> project for 12 months in total as a ETRM software extensions developer, where a </w:t>
      </w:r>
      <w:r w:rsidRPr="45D4C979" w:rsidR="003E4476">
        <w:rPr>
          <w:rFonts w:ascii="Calibri" w:hAnsi="Calibri" w:eastAsia="Calibri" w:cs="Calibri"/>
          <w:sz w:val="23"/>
          <w:szCs w:val="23"/>
          <w:u w:val="single"/>
          <w:lang w:val="en-GB"/>
        </w:rPr>
        <w:t>comparable</w:t>
      </w:r>
      <w:r w:rsidRPr="45D4C979" w:rsidR="003E4476">
        <w:rPr>
          <w:rFonts w:ascii="Calibri" w:hAnsi="Calibri" w:eastAsia="Calibri" w:cs="Calibri"/>
          <w:sz w:val="23"/>
          <w:szCs w:val="23"/>
          <w:lang w:val="en-GB"/>
        </w:rPr>
        <w:t xml:space="preserve"> project is defined as:</w:t>
      </w:r>
    </w:p>
    <w:p w:rsidRPr="00644725" w:rsidR="003E4476" w:rsidP="003E4476" w:rsidRDefault="003E4476" w14:paraId="170EBD3F" w14:textId="77777777">
      <w:pPr>
        <w:pStyle w:val="ListParagraph"/>
        <w:numPr>
          <w:ilvl w:val="1"/>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Type of ETRM system:</w:t>
      </w:r>
    </w:p>
    <w:p w:rsidRPr="00644725" w:rsidR="003E4476" w:rsidP="003E4476" w:rsidRDefault="003E4476" w14:paraId="2B7EE305" w14:textId="77777777">
      <w:pPr>
        <w:pStyle w:val="ListParagraph"/>
        <w:numPr>
          <w:ilvl w:val="2"/>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The project involved the implementation or maintenance of "ETRM" - Energy Trading Risk Management systems for trading information system for electricity and natural gas as main trading commodities.</w:t>
      </w:r>
    </w:p>
    <w:p w:rsidRPr="00644725" w:rsidR="003E4476" w:rsidP="45D4C979" w:rsidRDefault="003E4476" w14:paraId="3DD7F515" w14:textId="77777777">
      <w:pPr>
        <w:pStyle w:val="ListParagraph"/>
        <w:numPr>
          <w:ilvl w:val="2"/>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ETRM system had to be iON (Allegro) Horizon or one of previous Allegro versions.</w:t>
      </w:r>
    </w:p>
    <w:p w:rsidRPr="00644725" w:rsidR="003E4476" w:rsidP="003E4476" w:rsidRDefault="003E4476" w14:paraId="20E1FE4C" w14:textId="77777777">
      <w:pPr>
        <w:pStyle w:val="ListParagraph"/>
        <w:numPr>
          <w:ilvl w:val="1"/>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 xml:space="preserve">ETRM system's scope and complexity: </w:t>
      </w:r>
    </w:p>
    <w:p w:rsidRPr="00644725" w:rsidR="003E4476" w:rsidP="45D4C979" w:rsidRDefault="003E4476" w14:paraId="18E57105" w14:textId="77777777">
      <w:pPr>
        <w:pStyle w:val="ListParagraph"/>
        <w:numPr>
          <w:ilvl w:val="2"/>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Work was done on the ETRM system with a minimum of 70,000 trades per year being facilitated by the information system.</w:t>
      </w:r>
    </w:p>
    <w:p w:rsidRPr="00644725" w:rsidR="003E4476" w:rsidP="45D4C979" w:rsidRDefault="003E4476" w14:paraId="352D8444" w14:textId="013173BB">
      <w:pPr>
        <w:pStyle w:val="ListParagraph"/>
        <w:numPr>
          <w:ilvl w:val="2"/>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Work was done on the ETRM system with the budget of at least 2 MIO EUR (ex. VAT) or more for core deployment, configuration, integrations and extensions </w:t>
      </w:r>
      <w:r w:rsidRPr="45D4C979" w:rsidR="7B4DE715">
        <w:rPr>
          <w:rFonts w:ascii="Calibri" w:hAnsi="Calibri" w:eastAsia="Calibri" w:cs="Calibri"/>
          <w:sz w:val="23"/>
          <w:szCs w:val="23"/>
          <w:lang w:val="en-GB"/>
        </w:rPr>
        <w:t>build but</w:t>
      </w:r>
      <w:r w:rsidRPr="45D4C979" w:rsidR="003E4476">
        <w:rPr>
          <w:rFonts w:ascii="Calibri" w:hAnsi="Calibri" w:eastAsia="Calibri" w:cs="Calibri"/>
          <w:sz w:val="23"/>
          <w:szCs w:val="23"/>
          <w:lang w:val="en-GB"/>
        </w:rPr>
        <w:t xml:space="preserve"> excluding the licence costs.</w:t>
      </w:r>
    </w:p>
    <w:p w:rsidRPr="00644725" w:rsidR="003E4476" w:rsidP="003E4476" w:rsidRDefault="003E4476" w14:paraId="2E37E811" w14:textId="287E415D">
      <w:pPr>
        <w:pStyle w:val="ListParagraph"/>
        <w:numPr>
          <w:ilvl w:val="1"/>
          <w:numId w:val="15"/>
        </w:numPr>
        <w:spacing w:before="200"/>
        <w:rPr>
          <w:rFonts w:ascii="Calibri" w:hAnsi="Calibri" w:eastAsia="Calibri" w:cs="Calibri"/>
          <w:sz w:val="23"/>
          <w:szCs w:val="23"/>
        </w:rPr>
      </w:pPr>
      <w:r w:rsidRPr="54802BB7">
        <w:rPr>
          <w:rFonts w:ascii="Calibri" w:hAnsi="Calibri" w:eastAsia="Calibri" w:cs="Calibri"/>
          <w:sz w:val="23"/>
          <w:szCs w:val="23"/>
        </w:rPr>
        <w:t>The expert's responsibilities on the ETRM project w</w:t>
      </w:r>
      <w:r w:rsidRPr="54802BB7" w:rsidR="006C2B37">
        <w:rPr>
          <w:rFonts w:ascii="Calibri" w:hAnsi="Calibri" w:eastAsia="Calibri" w:cs="Calibri"/>
          <w:sz w:val="23"/>
          <w:szCs w:val="23"/>
        </w:rPr>
        <w:t>ere</w:t>
      </w:r>
      <w:r w:rsidRPr="54802BB7">
        <w:rPr>
          <w:rFonts w:ascii="Calibri" w:hAnsi="Calibri" w:eastAsia="Calibri" w:cs="Calibri"/>
          <w:sz w:val="23"/>
          <w:szCs w:val="23"/>
        </w:rPr>
        <w:t>:</w:t>
      </w:r>
    </w:p>
    <w:p w:rsidRPr="00644725" w:rsidR="003E4476" w:rsidP="003E4476" w:rsidRDefault="003E4476" w14:paraId="31CE92F8" w14:textId="77777777">
      <w:pPr>
        <w:pStyle w:val="ListParagraph"/>
        <w:numPr>
          <w:ilvl w:val="2"/>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Planning and software development of Allegro extensions.</w:t>
      </w:r>
    </w:p>
    <w:p w:rsidRPr="00644725" w:rsidR="003E4476" w:rsidP="003E4476" w:rsidRDefault="003E4476" w14:paraId="5CE8EFCF" w14:textId="3249E6AE">
      <w:pPr>
        <w:pStyle w:val="ListParagraph"/>
        <w:numPr>
          <w:ilvl w:val="2"/>
          <w:numId w:val="15"/>
        </w:numPr>
        <w:spacing w:before="200" w:line="244" w:lineRule="auto"/>
        <w:jc w:val="both"/>
        <w:rPr>
          <w:rFonts w:ascii="Calibri" w:hAnsi="Calibri" w:eastAsia="Calibri" w:cs="Calibri"/>
          <w:sz w:val="23"/>
          <w:szCs w:val="23"/>
        </w:rPr>
      </w:pPr>
      <w:r w:rsidRPr="54802BB7">
        <w:rPr>
          <w:rFonts w:ascii="Calibri" w:hAnsi="Calibri" w:eastAsia="Calibri" w:cs="Calibri"/>
          <w:sz w:val="23"/>
          <w:szCs w:val="23"/>
        </w:rPr>
        <w:t>Analysis of performance characteristics of All</w:t>
      </w:r>
      <w:r w:rsidRPr="54802BB7" w:rsidR="006C2B37">
        <w:rPr>
          <w:rFonts w:ascii="Calibri" w:hAnsi="Calibri" w:eastAsia="Calibri" w:cs="Calibri"/>
          <w:sz w:val="23"/>
          <w:szCs w:val="23"/>
        </w:rPr>
        <w:t>e</w:t>
      </w:r>
      <w:r w:rsidRPr="54802BB7">
        <w:rPr>
          <w:rFonts w:ascii="Calibri" w:hAnsi="Calibri" w:eastAsia="Calibri" w:cs="Calibri"/>
          <w:sz w:val="23"/>
          <w:szCs w:val="23"/>
        </w:rPr>
        <w:t>gro extensions and preparation of improvements (performance optimizations).</w:t>
      </w:r>
    </w:p>
    <w:p w:rsidRPr="00644725" w:rsidR="003E4476" w:rsidP="003E4476" w:rsidRDefault="003E4476" w14:paraId="6F44CF7C" w14:textId="77777777">
      <w:pPr>
        <w:pStyle w:val="ListParagraph"/>
        <w:numPr>
          <w:ilvl w:val="2"/>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Code reviews.</w:t>
      </w:r>
    </w:p>
    <w:p w:rsidRPr="0037038B" w:rsidR="003E4476" w:rsidP="003E4476" w:rsidRDefault="003E4476" w14:paraId="3DD8A87B" w14:textId="77777777">
      <w:pPr>
        <w:pStyle w:val="ListParagraph"/>
        <w:numPr>
          <w:ilvl w:val="1"/>
          <w:numId w:val="15"/>
        </w:numPr>
        <w:spacing w:before="200" w:line="244" w:lineRule="auto"/>
        <w:jc w:val="both"/>
        <w:rPr>
          <w:rFonts w:ascii="Calibri" w:hAnsi="Calibri" w:eastAsia="Calibri" w:cs="Calibri"/>
          <w:sz w:val="23"/>
          <w:szCs w:val="23"/>
          <w:lang w:val="sl-SI"/>
        </w:rPr>
      </w:pPr>
      <w:r w:rsidRPr="00644725">
        <w:rPr>
          <w:rFonts w:ascii="Calibri" w:hAnsi="Calibri" w:eastAsia="Calibri" w:cs="Calibri"/>
          <w:sz w:val="23"/>
          <w:szCs w:val="23"/>
        </w:rPr>
        <w:t>Performance on the project</w:t>
      </w:r>
      <w:r w:rsidRPr="469AE9A7">
        <w:rPr>
          <w:rFonts w:ascii="Calibri" w:hAnsi="Calibri" w:eastAsia="Calibri" w:cs="Calibri"/>
          <w:sz w:val="23"/>
          <w:szCs w:val="23"/>
          <w:lang w:val="sl-SI"/>
        </w:rPr>
        <w:t>:</w:t>
      </w:r>
    </w:p>
    <w:p w:rsidRPr="00644725" w:rsidR="003E4476" w:rsidP="45D4C979" w:rsidRDefault="003E4476" w14:paraId="3BC447D5" w14:textId="77777777">
      <w:pPr>
        <w:pStyle w:val="ListParagraph"/>
        <w:numPr>
          <w:ilvl w:val="2"/>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The expert demonstrated top-senior level work performance with technical proficiency and the ability to effectively solve complex technical and functional issues, possessing excellent communication skills. </w:t>
      </w:r>
    </w:p>
    <w:p w:rsidRPr="00644725" w:rsidR="003E4476" w:rsidP="003E4476" w:rsidRDefault="003E4476" w14:paraId="7404855A" w14:textId="77777777">
      <w:pPr>
        <w:pStyle w:val="ListParagraph"/>
        <w:numPr>
          <w:ilvl w:val="1"/>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Timeline:</w:t>
      </w:r>
    </w:p>
    <w:p w:rsidRPr="00644725" w:rsidR="003E4476" w:rsidP="003E4476" w:rsidRDefault="003E4476" w14:paraId="6C7CB8C4" w14:textId="311C0CFC">
      <w:pPr>
        <w:pStyle w:val="ListParagraph"/>
        <w:numPr>
          <w:ilvl w:val="2"/>
          <w:numId w:val="15"/>
        </w:numPr>
        <w:spacing w:before="200" w:line="244" w:lineRule="auto"/>
        <w:jc w:val="both"/>
        <w:rPr>
          <w:rFonts w:ascii="Calibri" w:hAnsi="Calibri" w:eastAsia="Calibri" w:cs="Calibri"/>
          <w:sz w:val="23"/>
          <w:szCs w:val="23"/>
        </w:rPr>
      </w:pPr>
      <w:r w:rsidRPr="54802BB7">
        <w:rPr>
          <w:rFonts w:ascii="Calibri" w:hAnsi="Calibri" w:eastAsia="Calibri" w:cs="Calibri"/>
          <w:sz w:val="23"/>
          <w:szCs w:val="23"/>
        </w:rPr>
        <w:lastRenderedPageBreak/>
        <w:t xml:space="preserve">The work on the comparable project took place in the period of the last 60 months before the deadline for the submission of the bid for this </w:t>
      </w:r>
      <w:r w:rsidRPr="54802BB7" w:rsidR="00563C2D">
        <w:rPr>
          <w:rFonts w:ascii="Calibri" w:hAnsi="Calibri" w:eastAsia="Calibri" w:cs="Calibri"/>
          <w:sz w:val="23"/>
          <w:szCs w:val="23"/>
        </w:rPr>
        <w:t>public procurement</w:t>
      </w:r>
      <w:r w:rsidRPr="54802BB7">
        <w:rPr>
          <w:rFonts w:ascii="Calibri" w:hAnsi="Calibri" w:eastAsia="Calibri" w:cs="Calibri"/>
          <w:sz w:val="23"/>
          <w:szCs w:val="23"/>
        </w:rPr>
        <w:t xml:space="preserve">. </w:t>
      </w:r>
    </w:p>
    <w:p w:rsidRPr="00644725" w:rsidR="003E4476" w:rsidP="003E4476" w:rsidRDefault="003E4476" w14:paraId="07C926C6" w14:textId="77777777">
      <w:pPr>
        <w:pStyle w:val="ListParagraph"/>
        <w:numPr>
          <w:ilvl w:val="1"/>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 xml:space="preserve">EU based: </w:t>
      </w:r>
    </w:p>
    <w:p w:rsidRPr="00644725" w:rsidR="003E4476" w:rsidP="003E4476" w:rsidRDefault="003E4476" w14:paraId="4AE13F3D" w14:textId="77777777">
      <w:pPr>
        <w:pStyle w:val="ListParagraph"/>
        <w:numPr>
          <w:ilvl w:val="2"/>
          <w:numId w:val="15"/>
        </w:numPr>
        <w:spacing w:before="200" w:line="244" w:lineRule="auto"/>
        <w:jc w:val="both"/>
        <w:rPr>
          <w:rFonts w:ascii="Calibri" w:hAnsi="Calibri" w:eastAsia="Calibri" w:cs="Calibri"/>
          <w:sz w:val="23"/>
          <w:szCs w:val="23"/>
        </w:rPr>
      </w:pPr>
      <w:r w:rsidRPr="00644725">
        <w:rPr>
          <w:rFonts w:ascii="Calibri" w:hAnsi="Calibri" w:eastAsia="Calibri" w:cs="Calibri"/>
          <w:sz w:val="23"/>
          <w:szCs w:val="23"/>
        </w:rPr>
        <w:t>Due to the specifics of the European energy markets, the Contractor of the comparable project was based in the European Union (EU).</w:t>
      </w:r>
    </w:p>
    <w:p w:rsidRPr="006C2B37" w:rsidR="003E4476" w:rsidP="45D4C979" w:rsidRDefault="003E4476" w14:paraId="3E43E1AD" w14:textId="77777777">
      <w:pPr>
        <w:pStyle w:val="ListParagraph"/>
        <w:numPr>
          <w:ilvl w:val="0"/>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Five (5) or more years of experience in Allegro ETRM extensions development (Horizon or previous versions).</w:t>
      </w:r>
    </w:p>
    <w:p w:rsidRPr="00DC376A" w:rsidR="003E4476" w:rsidP="003E4476" w:rsidRDefault="003E4476" w14:paraId="4D356D82" w14:textId="77777777">
      <w:pPr>
        <w:pStyle w:val="ListParagraph"/>
        <w:numPr>
          <w:ilvl w:val="0"/>
          <w:numId w:val="15"/>
        </w:numPr>
        <w:spacing w:before="200" w:line="244" w:lineRule="auto"/>
        <w:jc w:val="both"/>
        <w:rPr>
          <w:rFonts w:ascii="Calibri" w:hAnsi="Calibri" w:eastAsia="Calibri" w:cs="Calibri"/>
          <w:sz w:val="23"/>
          <w:szCs w:val="23"/>
        </w:rPr>
      </w:pPr>
      <w:r w:rsidRPr="00DC376A">
        <w:rPr>
          <w:rFonts w:ascii="Calibri" w:hAnsi="Calibri" w:eastAsia="Calibri" w:cs="Calibri"/>
          <w:sz w:val="23"/>
          <w:szCs w:val="23"/>
        </w:rPr>
        <w:t>Five (5) or more years of experience in the C# programming language and the Microsoft.NET Platform framework.</w:t>
      </w:r>
    </w:p>
    <w:p w:rsidRPr="00DC376A" w:rsidR="003E4476" w:rsidP="45D4C979" w:rsidRDefault="003E4476" w14:paraId="15B6EEE5" w14:textId="77777777">
      <w:pPr>
        <w:pStyle w:val="ListParagraph"/>
        <w:numPr>
          <w:ilvl w:val="0"/>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Five (5) or more years of experience developing solutions utilizing Microsoft SQL Server.</w:t>
      </w:r>
    </w:p>
    <w:p w:rsidRPr="001F0571" w:rsidR="003E4476" w:rsidP="003E4476" w:rsidRDefault="003E4476" w14:paraId="25F7726D" w14:textId="77777777">
      <w:pPr>
        <w:pStyle w:val="ListParagraph"/>
        <w:numPr>
          <w:ilvl w:val="0"/>
          <w:numId w:val="15"/>
        </w:numPr>
        <w:spacing w:before="200" w:line="244" w:lineRule="auto"/>
        <w:jc w:val="both"/>
        <w:rPr>
          <w:rFonts w:ascii="Calibri" w:hAnsi="Calibri" w:eastAsia="Calibri" w:cs="Calibri"/>
          <w:sz w:val="23"/>
          <w:szCs w:val="23"/>
        </w:rPr>
      </w:pPr>
      <w:r w:rsidRPr="001F0571">
        <w:rPr>
          <w:rFonts w:ascii="Calibri" w:hAnsi="Calibri" w:eastAsia="Calibri" w:cs="Calibri"/>
          <w:sz w:val="23"/>
          <w:szCs w:val="23"/>
        </w:rPr>
        <w:t>Experience with at least one Enterprise Service Bus system (integration activities).</w:t>
      </w:r>
    </w:p>
    <w:p w:rsidRPr="001F0571" w:rsidR="003E4476" w:rsidP="003E4476" w:rsidRDefault="003E4476" w14:paraId="20ED9205" w14:textId="77777777">
      <w:pPr>
        <w:pStyle w:val="ListParagraph"/>
        <w:numPr>
          <w:ilvl w:val="0"/>
          <w:numId w:val="15"/>
        </w:numPr>
        <w:spacing w:before="200" w:line="244" w:lineRule="auto"/>
        <w:jc w:val="both"/>
        <w:rPr>
          <w:rFonts w:ascii="Calibri" w:hAnsi="Calibri" w:eastAsia="Calibri" w:cs="Calibri"/>
          <w:sz w:val="23"/>
          <w:szCs w:val="23"/>
        </w:rPr>
      </w:pPr>
      <w:r w:rsidRPr="001F0571">
        <w:rPr>
          <w:rFonts w:ascii="Calibri" w:hAnsi="Calibri" w:eastAsia="Calibri" w:cs="Calibri"/>
          <w:sz w:val="23"/>
          <w:szCs w:val="23"/>
        </w:rPr>
        <w:t>Excellent communication skills.</w:t>
      </w:r>
    </w:p>
    <w:p w:rsidRPr="001F0571" w:rsidR="003E4476" w:rsidP="003E4476" w:rsidRDefault="003E4476" w14:paraId="55079C29" w14:textId="77777777">
      <w:pPr>
        <w:pStyle w:val="ListParagraph"/>
        <w:numPr>
          <w:ilvl w:val="0"/>
          <w:numId w:val="15"/>
        </w:numPr>
        <w:spacing w:before="200" w:line="244" w:lineRule="auto"/>
        <w:jc w:val="both"/>
        <w:rPr>
          <w:rFonts w:ascii="Calibri" w:hAnsi="Calibri" w:eastAsia="Calibri" w:cs="Calibri"/>
          <w:sz w:val="23"/>
          <w:szCs w:val="23"/>
        </w:rPr>
      </w:pPr>
      <w:r w:rsidRPr="001F0571">
        <w:rPr>
          <w:rFonts w:ascii="Calibri" w:hAnsi="Calibri" w:eastAsia="Calibri" w:cs="Calibri"/>
          <w:sz w:val="23"/>
          <w:szCs w:val="23"/>
        </w:rPr>
        <w:t>Regularly employed by the provider or under full-time contract (available for the provider at least 7 hours a day).</w:t>
      </w:r>
    </w:p>
    <w:p w:rsidRPr="006C2B37" w:rsidR="003E4476" w:rsidP="003E4476" w:rsidRDefault="003E4476" w14:paraId="1FFEC2A3" w14:textId="77777777">
      <w:pPr>
        <w:pStyle w:val="ListParagraph"/>
        <w:numPr>
          <w:ilvl w:val="0"/>
          <w:numId w:val="15"/>
        </w:numPr>
        <w:spacing w:before="200" w:line="244" w:lineRule="auto"/>
        <w:jc w:val="both"/>
        <w:rPr>
          <w:rFonts w:ascii="Calibri" w:hAnsi="Calibri" w:eastAsia="Calibri" w:cs="Calibri"/>
          <w:color w:val="000000" w:themeColor="text1"/>
          <w:sz w:val="23"/>
          <w:szCs w:val="23"/>
        </w:rPr>
      </w:pPr>
      <w:r w:rsidRPr="54802BB7">
        <w:rPr>
          <w:rFonts w:ascii="Calibri" w:hAnsi="Calibri" w:eastAsia="Calibri" w:cs="Calibri"/>
          <w:sz w:val="23"/>
          <w:szCs w:val="23"/>
        </w:rPr>
        <w:t>Proficient written and spoken English skills.</w:t>
      </w:r>
    </w:p>
    <w:p w:rsidRPr="006C2B37" w:rsidR="003E4476" w:rsidP="003E4476" w:rsidRDefault="003E4476" w14:paraId="0B7DB6B8" w14:textId="77777777">
      <w:pPr>
        <w:pStyle w:val="ListParagraph"/>
        <w:numPr>
          <w:ilvl w:val="0"/>
          <w:numId w:val="15"/>
        </w:numPr>
        <w:spacing w:before="200" w:line="244" w:lineRule="auto"/>
        <w:jc w:val="both"/>
        <w:rPr>
          <w:rFonts w:ascii="Calibri" w:hAnsi="Calibri" w:eastAsia="Calibri" w:cs="Calibri"/>
          <w:color w:val="000000" w:themeColor="text1"/>
          <w:sz w:val="23"/>
          <w:szCs w:val="23"/>
        </w:rPr>
      </w:pPr>
      <w:r w:rsidRPr="54802BB7">
        <w:rPr>
          <w:rFonts w:ascii="Calibri" w:hAnsi="Calibri" w:eastAsia="Calibri" w:cs="Calibri"/>
          <w:sz w:val="23"/>
          <w:szCs w:val="23"/>
        </w:rPr>
        <w:t>The expert will be available from 9 AM to 4 PM CET.</w:t>
      </w:r>
      <w:r w:rsidRPr="54802BB7">
        <w:rPr>
          <w:rFonts w:ascii="Calibri" w:hAnsi="Calibri" w:eastAsia="Calibri" w:cs="Calibri"/>
          <w:color w:val="D13438"/>
          <w:sz w:val="23"/>
          <w:szCs w:val="23"/>
          <w:u w:val="single"/>
        </w:rPr>
        <w:t xml:space="preserve"> </w:t>
      </w:r>
    </w:p>
    <w:p w:rsidRPr="006C2B37" w:rsidR="003E4476" w:rsidP="45D4C979" w:rsidRDefault="003E4476" w14:paraId="70D7599A" w14:textId="2DC3DD12">
      <w:pPr>
        <w:pStyle w:val="ListParagraph"/>
        <w:numPr>
          <w:ilvl w:val="0"/>
          <w:numId w:val="15"/>
        </w:numPr>
        <w:spacing w:before="200" w:line="244"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The expert must be able to come to the </w:t>
      </w:r>
      <w:r w:rsidRPr="45D4C979" w:rsidR="001B1F68">
        <w:rPr>
          <w:rFonts w:ascii="Calibri" w:hAnsi="Calibri" w:eastAsia="Calibri" w:cs="Calibri"/>
          <w:sz w:val="23"/>
          <w:szCs w:val="23"/>
          <w:lang w:val="en-GB"/>
        </w:rPr>
        <w:t>Contracting Entity</w:t>
      </w:r>
      <w:r w:rsidRPr="45D4C979" w:rsidR="003E4476">
        <w:rPr>
          <w:rFonts w:ascii="Calibri" w:hAnsi="Calibri" w:eastAsia="Calibri" w:cs="Calibri"/>
          <w:sz w:val="23"/>
          <w:szCs w:val="23"/>
          <w:lang w:val="en-GB"/>
        </w:rPr>
        <w:t xml:space="preserve">’s premises in Ljubljana, Slovenia within 24 hours from being called upon in the case of emergency to help the </w:t>
      </w:r>
      <w:r w:rsidRPr="45D4C979" w:rsidR="001B1F68">
        <w:rPr>
          <w:rFonts w:ascii="Calibri" w:hAnsi="Calibri" w:eastAsia="Calibri" w:cs="Calibri"/>
          <w:sz w:val="23"/>
          <w:szCs w:val="23"/>
          <w:lang w:val="en-GB"/>
        </w:rPr>
        <w:t>Contracting Entity</w:t>
      </w:r>
      <w:r w:rsidRPr="45D4C979" w:rsidR="003E4476">
        <w:rPr>
          <w:rFonts w:ascii="Calibri" w:hAnsi="Calibri" w:eastAsia="Calibri" w:cs="Calibri"/>
          <w:sz w:val="23"/>
          <w:szCs w:val="23"/>
          <w:lang w:val="en-GB"/>
        </w:rPr>
        <w:t>’s on-site team in finding the solution when the remote assistance is not sufficient.</w:t>
      </w:r>
    </w:p>
    <w:p w:rsidRPr="00F801C1" w:rsidR="003E4476" w:rsidP="003E4476" w:rsidRDefault="003E4476" w14:paraId="56F03E86" w14:textId="77777777">
      <w:pPr>
        <w:pStyle w:val="ListParagraph"/>
        <w:spacing w:before="200" w:line="244" w:lineRule="auto"/>
        <w:ind w:left="1496"/>
        <w:jc w:val="both"/>
        <w:rPr>
          <w:rFonts w:ascii="Calibri" w:hAnsi="Calibri" w:eastAsia="Calibri" w:cs="Calibri"/>
          <w:sz w:val="22"/>
          <w:szCs w:val="22"/>
        </w:rPr>
      </w:pPr>
    </w:p>
    <w:p w:rsidRPr="009C4F74" w:rsidR="003E4476" w:rsidP="54802BB7" w:rsidRDefault="003E4476" w14:paraId="50C7950A" w14:textId="6F0911C6">
      <w:pPr>
        <w:numPr>
          <w:ilvl w:val="0"/>
          <w:numId w:val="8"/>
        </w:numPr>
        <w:spacing w:line="276" w:lineRule="auto"/>
        <w:contextualSpacing/>
        <w:jc w:val="both"/>
        <w:rPr>
          <w:rFonts w:asciiTheme="minorHAnsi" w:hAnsiTheme="minorHAnsi"/>
          <w:b/>
          <w:bCs/>
          <w:sz w:val="23"/>
          <w:szCs w:val="23"/>
        </w:rPr>
      </w:pPr>
      <w:r w:rsidRPr="54802BB7">
        <w:rPr>
          <w:rFonts w:asciiTheme="minorHAnsi" w:hAnsiTheme="minorHAnsi"/>
          <w:b/>
          <w:bCs/>
          <w:sz w:val="23"/>
          <w:szCs w:val="23"/>
        </w:rPr>
        <w:t>Criterion</w:t>
      </w:r>
      <w:r w:rsidRPr="54802BB7" w:rsidR="00563C2D">
        <w:rPr>
          <w:rFonts w:asciiTheme="minorHAnsi" w:hAnsiTheme="minorHAnsi"/>
          <w:b/>
          <w:bCs/>
          <w:sz w:val="23"/>
          <w:szCs w:val="23"/>
        </w:rPr>
        <w:t xml:space="preserve"> </w:t>
      </w:r>
      <w:r w:rsidRPr="54802BB7">
        <w:rPr>
          <w:rFonts w:asciiTheme="minorHAnsi" w:hAnsiTheme="minorHAnsi"/>
          <w:b/>
          <w:bCs/>
          <w:sz w:val="23"/>
          <w:szCs w:val="23"/>
        </w:rPr>
        <w:t>- Additional experts – Functional Architects (max. 10 Points)</w:t>
      </w:r>
    </w:p>
    <w:p w:rsidR="003E4476" w:rsidP="003E4476" w:rsidRDefault="003E4476" w14:paraId="13AD718F" w14:textId="77777777">
      <w:pPr>
        <w:pStyle w:val="ListParagraph"/>
        <w:spacing w:line="276" w:lineRule="auto"/>
        <w:ind w:left="644"/>
        <w:jc w:val="both"/>
        <w:rPr>
          <w:rFonts w:asciiTheme="minorHAnsi" w:hAnsiTheme="minorHAnsi"/>
          <w:sz w:val="23"/>
          <w:szCs w:val="23"/>
        </w:rPr>
      </w:pPr>
    </w:p>
    <w:p w:rsidRPr="007B12D9" w:rsidR="003E4476" w:rsidP="54802BB7" w:rsidRDefault="003E4476" w14:paraId="7FEA3504" w14:textId="38E20DF7">
      <w:pPr>
        <w:spacing w:line="276" w:lineRule="auto"/>
        <w:ind w:left="568"/>
        <w:jc w:val="both"/>
        <w:rPr>
          <w:rFonts w:asciiTheme="minorHAnsi" w:hAnsiTheme="minorHAnsi"/>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bidder</w:t>
      </w:r>
      <w:r w:rsidRPr="54802BB7">
        <w:rPr>
          <w:rFonts w:asciiTheme="minorHAnsi" w:hAnsiTheme="minorHAnsi"/>
          <w:sz w:val="23"/>
          <w:szCs w:val="23"/>
        </w:rPr>
        <w:t xml:space="preserve"> can receive up to 10 points for this criterion, evaluated by the </w:t>
      </w:r>
      <w:r w:rsidRPr="54802BB7" w:rsidR="001B1F68">
        <w:rPr>
          <w:rFonts w:asciiTheme="minorHAnsi" w:hAnsiTheme="minorHAnsi"/>
          <w:sz w:val="23"/>
          <w:szCs w:val="23"/>
        </w:rPr>
        <w:t>Contracting Entity</w:t>
      </w:r>
      <w:r w:rsidRPr="54802BB7">
        <w:rPr>
          <w:rFonts w:asciiTheme="minorHAnsi" w:hAnsiTheme="minorHAnsi"/>
          <w:sz w:val="23"/>
          <w:szCs w:val="23"/>
        </w:rPr>
        <w:t xml:space="preserve"> based on the criteria below:</w:t>
      </w:r>
    </w:p>
    <w:p w:rsidRPr="0071072D" w:rsidR="003E4476" w:rsidP="003E4476" w:rsidRDefault="003E4476" w14:paraId="5700D1E3" w14:textId="77777777">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Pr="00563D62" w:rsidR="003E4476" w:rsidTr="45D4C979" w14:paraId="68169C16" w14:textId="77777777">
        <w:trPr>
          <w:trHeight w:val="300"/>
        </w:trPr>
        <w:tc>
          <w:tcPr>
            <w:tcW w:w="1413" w:type="dxa"/>
            <w:tcMar/>
          </w:tcPr>
          <w:p w:rsidRPr="00563D62" w:rsidR="003E4476" w:rsidP="00F64C39" w:rsidRDefault="003E4476" w14:paraId="5580DFFC"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Mar/>
          </w:tcPr>
          <w:p w:rsidRPr="00563D62" w:rsidR="003E4476" w:rsidP="45D4C979" w:rsidRDefault="003E4476" w14:paraId="4C1D9D50" w14:textId="77777777">
            <w:pPr>
              <w:spacing w:line="276" w:lineRule="auto"/>
              <w:contextualSpacing/>
              <w:jc w:val="both"/>
              <w:rPr>
                <w:rFonts w:ascii="Calibri" w:hAnsi="Calibri" w:cs="Arial" w:asciiTheme="minorAscii" w:hAnsiTheme="minorAscii" w:cstheme="minorBidi"/>
                <w:sz w:val="23"/>
                <w:szCs w:val="23"/>
                <w:lang w:val="en-GB"/>
              </w:rPr>
            </w:pPr>
            <w:r w:rsidRPr="45D4C979" w:rsidR="003E4476">
              <w:rPr>
                <w:rFonts w:ascii="Calibri" w:hAnsi="Calibri" w:asciiTheme="minorAscii" w:hAnsiTheme="minorAscii"/>
                <w:sz w:val="23"/>
                <w:szCs w:val="23"/>
                <w:lang w:val="en-GB"/>
              </w:rPr>
              <w:t xml:space="preserve">Number of additional experts – developers that meet the requirements </w:t>
            </w:r>
          </w:p>
        </w:tc>
        <w:tc>
          <w:tcPr>
            <w:tcW w:w="2410" w:type="dxa"/>
            <w:tcMar/>
          </w:tcPr>
          <w:p w:rsidRPr="00563D62" w:rsidR="003E4476" w:rsidP="00F64C39" w:rsidRDefault="003E4476" w14:paraId="2728ECF1"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3E4476" w:rsidTr="45D4C979" w14:paraId="2E245B95" w14:textId="77777777">
        <w:trPr>
          <w:trHeight w:val="300"/>
        </w:trPr>
        <w:tc>
          <w:tcPr>
            <w:tcW w:w="1413" w:type="dxa"/>
            <w:tcMar/>
          </w:tcPr>
          <w:p w:rsidR="003E4476" w:rsidP="00F64C39" w:rsidRDefault="003E4476" w14:paraId="466EDD38" w14:textId="7777777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Mar/>
          </w:tcPr>
          <w:p w:rsidR="003E4476" w:rsidP="00F64C39" w:rsidRDefault="003E4476" w14:paraId="26299665" w14:textId="77777777">
            <w:pPr>
              <w:spacing w:line="276" w:lineRule="auto"/>
              <w:jc w:val="both"/>
              <w:rPr>
                <w:rFonts w:asciiTheme="minorHAnsi" w:hAnsiTheme="minorHAnsi"/>
                <w:sz w:val="23"/>
                <w:szCs w:val="23"/>
              </w:rPr>
            </w:pPr>
            <w:r w:rsidRPr="5EBB57E0">
              <w:rPr>
                <w:rFonts w:asciiTheme="minorHAnsi" w:hAnsiTheme="minorHAnsi"/>
                <w:sz w:val="23"/>
                <w:szCs w:val="23"/>
              </w:rPr>
              <w:t>0-3</w:t>
            </w:r>
          </w:p>
        </w:tc>
        <w:tc>
          <w:tcPr>
            <w:tcW w:w="2410" w:type="dxa"/>
            <w:tcMar/>
          </w:tcPr>
          <w:p w:rsidR="003E4476" w:rsidP="00F64C39" w:rsidRDefault="003E4476" w14:paraId="247B6D7F" w14:textId="77777777">
            <w:pPr>
              <w:spacing w:line="276" w:lineRule="auto"/>
              <w:jc w:val="both"/>
              <w:rPr>
                <w:rFonts w:asciiTheme="minorHAnsi" w:hAnsiTheme="minorHAnsi"/>
                <w:sz w:val="23"/>
                <w:szCs w:val="23"/>
              </w:rPr>
            </w:pPr>
            <w:r w:rsidRPr="5EBB57E0">
              <w:rPr>
                <w:rFonts w:asciiTheme="minorHAnsi" w:hAnsiTheme="minorHAnsi"/>
                <w:sz w:val="23"/>
                <w:szCs w:val="23"/>
              </w:rPr>
              <w:t>0</w:t>
            </w:r>
          </w:p>
        </w:tc>
      </w:tr>
      <w:tr w:rsidRPr="00563D62" w:rsidR="003E4476" w:rsidTr="45D4C979" w14:paraId="6C96CB30" w14:textId="77777777">
        <w:trPr>
          <w:trHeight w:val="300"/>
        </w:trPr>
        <w:tc>
          <w:tcPr>
            <w:tcW w:w="1413" w:type="dxa"/>
            <w:tcMar/>
          </w:tcPr>
          <w:p w:rsidRPr="00563D62" w:rsidR="003E4476" w:rsidP="00F64C39" w:rsidRDefault="003E4476" w14:paraId="43DA30AE"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Mar/>
          </w:tcPr>
          <w:p w:rsidRPr="00563D62" w:rsidR="003E4476" w:rsidP="00F64C39" w:rsidRDefault="003E4476" w14:paraId="248A5CFA"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 xml:space="preserve">4-7 </w:t>
            </w:r>
          </w:p>
        </w:tc>
        <w:tc>
          <w:tcPr>
            <w:tcW w:w="2410" w:type="dxa"/>
            <w:tcMar/>
          </w:tcPr>
          <w:p w:rsidRPr="00563D62" w:rsidR="003E4476" w:rsidP="00F64C39" w:rsidRDefault="003E4476" w14:paraId="6B1DAD86"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2</w:t>
            </w:r>
          </w:p>
        </w:tc>
      </w:tr>
      <w:tr w:rsidRPr="00563D62" w:rsidR="003E4476" w:rsidTr="45D4C979" w14:paraId="4FE63832" w14:textId="77777777">
        <w:trPr>
          <w:trHeight w:val="300"/>
        </w:trPr>
        <w:tc>
          <w:tcPr>
            <w:tcW w:w="1413" w:type="dxa"/>
            <w:tcMar/>
          </w:tcPr>
          <w:p w:rsidRPr="00563D62" w:rsidR="003E4476" w:rsidP="00F64C39" w:rsidRDefault="003E4476" w14:paraId="6FFDE4A6"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Mar/>
          </w:tcPr>
          <w:p w:rsidRPr="00563D62" w:rsidR="003E4476" w:rsidP="00F64C39" w:rsidRDefault="003E4476" w14:paraId="7A39AA04"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8-10</w:t>
            </w:r>
          </w:p>
        </w:tc>
        <w:tc>
          <w:tcPr>
            <w:tcW w:w="2410" w:type="dxa"/>
            <w:tcMar/>
          </w:tcPr>
          <w:p w:rsidRPr="00563D62" w:rsidR="003E4476" w:rsidP="00F64C39" w:rsidRDefault="003E4476" w14:paraId="113C4315"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5</w:t>
            </w:r>
          </w:p>
        </w:tc>
      </w:tr>
      <w:tr w:rsidRPr="00563D62" w:rsidR="003E4476" w:rsidTr="45D4C979" w14:paraId="5D574D97" w14:textId="77777777">
        <w:trPr>
          <w:trHeight w:val="300"/>
        </w:trPr>
        <w:tc>
          <w:tcPr>
            <w:tcW w:w="1413" w:type="dxa"/>
            <w:tcMar/>
          </w:tcPr>
          <w:p w:rsidRPr="00563D62" w:rsidR="003E4476" w:rsidP="00F64C39" w:rsidRDefault="003E4476" w14:paraId="4E06BF83" w14:textId="77777777">
            <w:pPr>
              <w:spacing w:line="276" w:lineRule="auto"/>
              <w:contextualSpacing/>
              <w:jc w:val="both"/>
              <w:rPr>
                <w:rFonts w:asciiTheme="minorHAnsi" w:hAnsiTheme="minorHAnsi"/>
                <w:sz w:val="23"/>
                <w:szCs w:val="23"/>
              </w:rPr>
            </w:pPr>
            <w:r w:rsidRPr="5EBB57E0">
              <w:rPr>
                <w:rFonts w:asciiTheme="minorHAnsi" w:hAnsiTheme="minorHAnsi"/>
                <w:sz w:val="23"/>
                <w:szCs w:val="23"/>
              </w:rPr>
              <w:t>4</w:t>
            </w:r>
          </w:p>
        </w:tc>
        <w:tc>
          <w:tcPr>
            <w:tcW w:w="4961" w:type="dxa"/>
            <w:tcMar/>
          </w:tcPr>
          <w:p w:rsidRPr="00563D62" w:rsidR="003E4476" w:rsidP="00F64C39" w:rsidRDefault="003E4476" w14:paraId="73EDED43" w14:textId="77777777">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11+</w:t>
            </w:r>
          </w:p>
        </w:tc>
        <w:tc>
          <w:tcPr>
            <w:tcW w:w="2410" w:type="dxa"/>
            <w:tcMar/>
          </w:tcPr>
          <w:p w:rsidRPr="00563D62" w:rsidR="003E4476" w:rsidP="00F64C39" w:rsidRDefault="003E4476" w14:paraId="09B41A08" w14:textId="7777777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10</w:t>
            </w:r>
          </w:p>
        </w:tc>
      </w:tr>
    </w:tbl>
    <w:p w:rsidRPr="0071072D" w:rsidR="003E4476" w:rsidP="003E4476" w:rsidRDefault="003E4476" w14:paraId="79488BE5" w14:textId="77777777">
      <w:pPr>
        <w:pStyle w:val="ListParagraph"/>
        <w:spacing w:line="276" w:lineRule="auto"/>
        <w:ind w:left="644"/>
        <w:jc w:val="both"/>
        <w:rPr>
          <w:rFonts w:asciiTheme="minorHAnsi" w:hAnsiTheme="minorHAnsi"/>
          <w:sz w:val="23"/>
          <w:szCs w:val="23"/>
        </w:rPr>
      </w:pPr>
    </w:p>
    <w:p w:rsidR="003E4476" w:rsidP="45D4C979" w:rsidRDefault="003E4476" w14:paraId="6F2BBB90" w14:textId="7D7D3F03">
      <w:pPr>
        <w:spacing w:line="276" w:lineRule="auto"/>
        <w:ind w:left="568"/>
        <w:jc w:val="both"/>
        <w:rPr>
          <w:rFonts w:ascii="Calibri" w:hAnsi="Calibri" w:asciiTheme="minorAscii" w:hAnsiTheme="minorAscii"/>
          <w:sz w:val="23"/>
          <w:szCs w:val="23"/>
          <w:lang w:val="en-GB"/>
        </w:rPr>
      </w:pPr>
      <w:r w:rsidRPr="45D4C979" w:rsidR="003E4476">
        <w:rPr>
          <w:rFonts w:ascii="Calibri" w:hAnsi="Calibri" w:asciiTheme="minorAscii" w:hAnsiTheme="minorAscii"/>
          <w:sz w:val="23"/>
          <w:szCs w:val="23"/>
          <w:lang w:val="en-GB"/>
        </w:rPr>
        <w:t xml:space="preserve">The </w:t>
      </w:r>
      <w:r w:rsidRPr="45D4C979" w:rsidR="00563C2D">
        <w:rPr>
          <w:rFonts w:ascii="Calibri" w:hAnsi="Calibri" w:asciiTheme="minorAscii" w:hAnsiTheme="minorAscii"/>
          <w:sz w:val="23"/>
          <w:szCs w:val="23"/>
          <w:lang w:val="en-GB"/>
        </w:rPr>
        <w:t xml:space="preserve">bidder </w:t>
      </w:r>
      <w:r w:rsidRPr="45D4C979" w:rsidR="003E4476">
        <w:rPr>
          <w:rFonts w:ascii="Calibri" w:hAnsi="Calibri" w:asciiTheme="minorAscii" w:hAnsiTheme="minorAscii"/>
          <w:sz w:val="23"/>
          <w:szCs w:val="23"/>
          <w:lang w:val="en-GB"/>
        </w:rPr>
        <w:t>submits the required information for each expert under the Criterion 3 with the forms:</w:t>
      </w:r>
    </w:p>
    <w:p w:rsidRPr="00493D40" w:rsidR="003E4476" w:rsidP="003E4476" w:rsidRDefault="003E4476" w14:paraId="7BC76863" w14:textId="4467527D">
      <w:pPr>
        <w:pStyle w:val="ListParagraph"/>
        <w:numPr>
          <w:ilvl w:val="0"/>
          <w:numId w:val="20"/>
        </w:numPr>
        <w:spacing w:line="276" w:lineRule="auto"/>
        <w:jc w:val="both"/>
        <w:rPr>
          <w:rFonts w:asciiTheme="minorHAnsi" w:hAnsiTheme="minorHAnsi"/>
          <w:sz w:val="23"/>
          <w:szCs w:val="23"/>
        </w:rPr>
      </w:pPr>
      <w:r w:rsidRPr="469AE9A7">
        <w:rPr>
          <w:rFonts w:asciiTheme="minorHAnsi" w:hAnsiTheme="minorHAnsi"/>
          <w:sz w:val="23"/>
          <w:szCs w:val="23"/>
        </w:rPr>
        <w:t>OBR 04 – F</w:t>
      </w:r>
      <w:r w:rsidRPr="469AE9A7" w:rsidR="004966A6">
        <w:rPr>
          <w:rFonts w:asciiTheme="minorHAnsi" w:hAnsiTheme="minorHAnsi"/>
          <w:sz w:val="23"/>
          <w:szCs w:val="23"/>
        </w:rPr>
        <w:t>unctional architect’s</w:t>
      </w:r>
      <w:r w:rsidR="004966A6">
        <w:rPr>
          <w:rFonts w:asciiTheme="minorHAnsi" w:hAnsiTheme="minorHAnsi"/>
          <w:sz w:val="23"/>
          <w:szCs w:val="23"/>
        </w:rPr>
        <w:t xml:space="preserve"> reference </w:t>
      </w:r>
    </w:p>
    <w:p w:rsidRPr="00493D40" w:rsidR="003E4476" w:rsidP="003E4476" w:rsidRDefault="003E4476" w14:paraId="2BFC9F84" w14:textId="1FFF1334">
      <w:pPr>
        <w:pStyle w:val="ListParagraph"/>
        <w:numPr>
          <w:ilvl w:val="0"/>
          <w:numId w:val="20"/>
        </w:numPr>
        <w:spacing w:line="276" w:lineRule="auto"/>
        <w:jc w:val="both"/>
        <w:rPr>
          <w:rFonts w:asciiTheme="minorHAnsi" w:hAnsiTheme="minorHAnsi"/>
          <w:sz w:val="23"/>
          <w:szCs w:val="23"/>
        </w:rPr>
      </w:pPr>
      <w:r w:rsidRPr="469AE9A7">
        <w:rPr>
          <w:rFonts w:asciiTheme="minorHAnsi" w:hAnsiTheme="minorHAnsi"/>
          <w:sz w:val="23"/>
          <w:szCs w:val="23"/>
        </w:rPr>
        <w:t xml:space="preserve">OBR 05 – </w:t>
      </w:r>
      <w:r>
        <w:rPr>
          <w:rFonts w:asciiTheme="minorHAnsi" w:hAnsiTheme="minorHAnsi"/>
          <w:sz w:val="23"/>
          <w:szCs w:val="23"/>
        </w:rPr>
        <w:t>F</w:t>
      </w:r>
      <w:r w:rsidR="004966A6">
        <w:rPr>
          <w:rFonts w:asciiTheme="minorHAnsi" w:hAnsiTheme="minorHAnsi"/>
          <w:sz w:val="23"/>
          <w:szCs w:val="23"/>
        </w:rPr>
        <w:t>unctional architect's</w:t>
      </w:r>
      <w:r w:rsidRPr="469AE9A7" w:rsidR="004966A6">
        <w:rPr>
          <w:rFonts w:asciiTheme="minorHAnsi" w:hAnsiTheme="minorHAnsi"/>
          <w:sz w:val="23"/>
          <w:szCs w:val="23"/>
        </w:rPr>
        <w:t xml:space="preserve"> </w:t>
      </w:r>
      <w:r>
        <w:rPr>
          <w:rFonts w:asciiTheme="minorHAnsi" w:hAnsiTheme="minorHAnsi"/>
          <w:sz w:val="23"/>
          <w:szCs w:val="23"/>
        </w:rPr>
        <w:t>CV</w:t>
      </w:r>
    </w:p>
    <w:p w:rsidR="003E4476" w:rsidP="003E4476" w:rsidRDefault="003E4476" w14:paraId="1580670B" w14:textId="77777777">
      <w:pPr>
        <w:spacing w:line="276" w:lineRule="auto"/>
        <w:ind w:left="568"/>
        <w:contextualSpacing/>
        <w:jc w:val="both"/>
        <w:rPr>
          <w:rFonts w:asciiTheme="minorHAnsi" w:hAnsiTheme="minorHAnsi"/>
          <w:sz w:val="23"/>
          <w:szCs w:val="23"/>
        </w:rPr>
      </w:pPr>
    </w:p>
    <w:p w:rsidR="003E4476" w:rsidP="00B27D94" w:rsidRDefault="003E4476" w14:paraId="79FDCD89" w14:textId="681A26E3">
      <w:pPr>
        <w:pStyle w:val="ListParagraph"/>
        <w:spacing w:line="276" w:lineRule="auto"/>
        <w:jc w:val="both"/>
        <w:rPr>
          <w:rFonts w:asciiTheme="minorHAnsi" w:hAnsiTheme="minorHAnsi"/>
          <w:sz w:val="23"/>
          <w:szCs w:val="23"/>
        </w:rPr>
      </w:pPr>
      <w:r w:rsidRPr="54802BB7">
        <w:rPr>
          <w:rFonts w:asciiTheme="minorHAnsi" w:hAnsiTheme="minorHAnsi"/>
          <w:sz w:val="23"/>
          <w:szCs w:val="23"/>
        </w:rPr>
        <w:t xml:space="preserve">Experts already listed as evidence of fulfilling the technical and professional ability requirement or already listed for any other criterion will not be </w:t>
      </w:r>
      <w:r w:rsidRPr="54802BB7" w:rsidR="00563C2D">
        <w:rPr>
          <w:rFonts w:asciiTheme="minorHAnsi" w:hAnsiTheme="minorHAnsi"/>
          <w:sz w:val="23"/>
          <w:szCs w:val="23"/>
        </w:rPr>
        <w:t xml:space="preserve">considered </w:t>
      </w:r>
      <w:r w:rsidRPr="54802BB7">
        <w:rPr>
          <w:rFonts w:asciiTheme="minorHAnsi" w:hAnsiTheme="minorHAnsi"/>
          <w:sz w:val="23"/>
          <w:szCs w:val="23"/>
        </w:rPr>
        <w:t xml:space="preserve">with this criterion (i.e. one individual expert can only be </w:t>
      </w:r>
      <w:r w:rsidRPr="54802BB7" w:rsidR="00563C2D">
        <w:rPr>
          <w:rFonts w:asciiTheme="minorHAnsi" w:hAnsiTheme="minorHAnsi"/>
          <w:sz w:val="23"/>
          <w:szCs w:val="23"/>
        </w:rPr>
        <w:t xml:space="preserve">considered </w:t>
      </w:r>
      <w:r w:rsidRPr="54802BB7">
        <w:rPr>
          <w:rFonts w:asciiTheme="minorHAnsi" w:hAnsiTheme="minorHAnsi"/>
          <w:sz w:val="23"/>
          <w:szCs w:val="23"/>
        </w:rPr>
        <w:t>once).</w:t>
      </w:r>
    </w:p>
    <w:p w:rsidR="003E4476" w:rsidP="003E4476" w:rsidRDefault="003E4476" w14:paraId="18C2F7FC" w14:textId="77777777">
      <w:pPr>
        <w:spacing w:line="276" w:lineRule="auto"/>
        <w:jc w:val="both"/>
        <w:rPr>
          <w:rFonts w:asciiTheme="minorHAnsi" w:hAnsiTheme="minorHAnsi"/>
          <w:sz w:val="23"/>
          <w:szCs w:val="23"/>
        </w:rPr>
      </w:pPr>
    </w:p>
    <w:p w:rsidRPr="00F801C1" w:rsidR="003E4476" w:rsidP="45D4C979" w:rsidRDefault="003E4476" w14:paraId="0AB031BA" w14:textId="77777777">
      <w:pPr>
        <w:spacing w:line="276" w:lineRule="auto"/>
        <w:ind w:left="568"/>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Additional experts – functional architects that will be listed for Criterion C need to meet ALL of the following requirements:</w:t>
      </w:r>
    </w:p>
    <w:p w:rsidRPr="00F801C1" w:rsidR="003E4476" w:rsidP="45D4C979" w:rsidRDefault="003E4476" w14:paraId="2470625F" w14:textId="77777777">
      <w:pPr>
        <w:pStyle w:val="ListParagraph"/>
        <w:numPr>
          <w:ilvl w:val="0"/>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Functional Architect participated on at least one </w:t>
      </w:r>
      <w:r w:rsidRPr="45D4C979" w:rsidR="003E4476">
        <w:rPr>
          <w:rFonts w:ascii="Calibri" w:hAnsi="Calibri" w:eastAsia="Calibri" w:cs="Calibri"/>
          <w:sz w:val="23"/>
          <w:szCs w:val="23"/>
          <w:u w:val="single"/>
          <w:lang w:val="en-GB"/>
        </w:rPr>
        <w:t>comparable</w:t>
      </w:r>
      <w:r w:rsidRPr="45D4C979" w:rsidR="003E4476">
        <w:rPr>
          <w:rFonts w:ascii="Calibri" w:hAnsi="Calibri" w:eastAsia="Calibri" w:cs="Calibri"/>
          <w:sz w:val="23"/>
          <w:szCs w:val="23"/>
          <w:lang w:val="en-GB"/>
        </w:rPr>
        <w:t xml:space="preserve"> project for at least 12 months as a ETRM software Functional Architect, where a </w:t>
      </w:r>
      <w:r w:rsidRPr="45D4C979" w:rsidR="003E4476">
        <w:rPr>
          <w:rFonts w:ascii="Calibri" w:hAnsi="Calibri" w:eastAsia="Calibri" w:cs="Calibri"/>
          <w:sz w:val="23"/>
          <w:szCs w:val="23"/>
          <w:u w:val="single"/>
          <w:lang w:val="en-GB"/>
        </w:rPr>
        <w:t>comparable</w:t>
      </w:r>
      <w:r w:rsidRPr="45D4C979" w:rsidR="003E4476">
        <w:rPr>
          <w:rFonts w:ascii="Calibri" w:hAnsi="Calibri" w:eastAsia="Calibri" w:cs="Calibri"/>
          <w:sz w:val="23"/>
          <w:szCs w:val="23"/>
          <w:lang w:val="en-GB"/>
        </w:rPr>
        <w:t xml:space="preserve"> project is defined as:</w:t>
      </w:r>
    </w:p>
    <w:p w:rsidRPr="00F801C1" w:rsidR="003E4476" w:rsidP="003B3752" w:rsidRDefault="003E4476" w14:paraId="067A9A07" w14:textId="77777777">
      <w:pPr>
        <w:pStyle w:val="ListParagraph"/>
        <w:numPr>
          <w:ilvl w:val="1"/>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lastRenderedPageBreak/>
        <w:t>Type of ETRM system:</w:t>
      </w:r>
    </w:p>
    <w:p w:rsidRPr="00F801C1" w:rsidR="003E4476" w:rsidP="003B3752" w:rsidRDefault="003E4476" w14:paraId="2873A4E8" w14:textId="77777777">
      <w:pPr>
        <w:pStyle w:val="ListParagraph"/>
        <w:numPr>
          <w:ilvl w:val="2"/>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The project involved the implementation or maintenance of "ETRM" - Energy Trading Risk Management systems for trading information system for electricity and natural gas as main trading commodities.</w:t>
      </w:r>
    </w:p>
    <w:p w:rsidRPr="00F801C1" w:rsidR="003E4476" w:rsidP="45D4C979" w:rsidRDefault="003E4476" w14:paraId="778A321E" w14:textId="77777777">
      <w:pPr>
        <w:pStyle w:val="ListParagraph"/>
        <w:numPr>
          <w:ilvl w:val="2"/>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ETRM system had to be iON (Allegro) Horizon or one of previous Allegro versions.</w:t>
      </w:r>
    </w:p>
    <w:p w:rsidRPr="00F801C1" w:rsidR="003E4476" w:rsidP="003B3752" w:rsidRDefault="003E4476" w14:paraId="0BB1A0F0" w14:textId="77777777">
      <w:pPr>
        <w:pStyle w:val="ListParagraph"/>
        <w:numPr>
          <w:ilvl w:val="1"/>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 xml:space="preserve">ETRM system's scope and complexity: </w:t>
      </w:r>
    </w:p>
    <w:p w:rsidRPr="00F801C1" w:rsidR="003E4476" w:rsidP="45D4C979" w:rsidRDefault="003E4476" w14:paraId="3877CA5D" w14:textId="77777777">
      <w:pPr>
        <w:pStyle w:val="ListParagraph"/>
        <w:numPr>
          <w:ilvl w:val="2"/>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Work was done on the ETRM system with a minimum of 70,000 trades per year being facilitated by the information system.</w:t>
      </w:r>
    </w:p>
    <w:p w:rsidRPr="00F801C1" w:rsidR="003E4476" w:rsidP="45D4C979" w:rsidRDefault="003E4476" w14:paraId="669B2DF2" w14:textId="77777777">
      <w:pPr>
        <w:pStyle w:val="ListParagraph"/>
        <w:numPr>
          <w:ilvl w:val="2"/>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Work was done on the ETRM system with the budget of at least 2 MIO EUR (ex. VAT) or more for core deployment, configuration, integrations and extensions build, but excluding the licence costs.</w:t>
      </w:r>
    </w:p>
    <w:p w:rsidRPr="00F801C1" w:rsidR="003E4476" w:rsidP="003B3752" w:rsidRDefault="003E4476" w14:paraId="6A3E86C9" w14:textId="77777777">
      <w:pPr>
        <w:pStyle w:val="ListParagraph"/>
        <w:numPr>
          <w:ilvl w:val="1"/>
          <w:numId w:val="16"/>
        </w:numPr>
        <w:spacing w:before="200" w:line="276" w:lineRule="auto"/>
        <w:rPr>
          <w:rFonts w:ascii="Calibri" w:hAnsi="Calibri" w:eastAsia="Calibri" w:cs="Calibri"/>
          <w:sz w:val="23"/>
          <w:szCs w:val="23"/>
        </w:rPr>
      </w:pPr>
      <w:r w:rsidRPr="00F801C1">
        <w:rPr>
          <w:rFonts w:ascii="Calibri" w:hAnsi="Calibri" w:eastAsia="Calibri" w:cs="Calibri"/>
          <w:sz w:val="23"/>
          <w:szCs w:val="23"/>
        </w:rPr>
        <w:t>The expert's responsibilities on the ETRM project were:</w:t>
      </w:r>
    </w:p>
    <w:p w:rsidRPr="00F801C1" w:rsidR="003E4476" w:rsidP="45D4C979" w:rsidRDefault="003E4476" w14:paraId="7BC5C01B" w14:textId="21BBF109">
      <w:pPr>
        <w:pStyle w:val="ListParagraph"/>
        <w:numPr>
          <w:ilvl w:val="2"/>
          <w:numId w:val="16"/>
        </w:numPr>
        <w:spacing w:before="200" w:line="276" w:lineRule="auto"/>
        <w:rPr>
          <w:rFonts w:ascii="Calibri" w:hAnsi="Calibri" w:eastAsia="Calibri" w:cs="Calibri"/>
          <w:sz w:val="23"/>
          <w:szCs w:val="23"/>
          <w:lang w:val="en-GB"/>
        </w:rPr>
      </w:pPr>
      <w:r w:rsidRPr="45D4C979" w:rsidR="003E4476">
        <w:rPr>
          <w:rFonts w:ascii="Calibri" w:hAnsi="Calibri" w:eastAsia="Calibri" w:cs="Calibri"/>
          <w:sz w:val="23"/>
          <w:szCs w:val="23"/>
          <w:lang w:val="en-GB"/>
        </w:rPr>
        <w:t>Being responsible for end</w:t>
      </w:r>
      <w:r w:rsidRPr="45D4C979" w:rsidR="006C2B37">
        <w:rPr>
          <w:rFonts w:ascii="Calibri" w:hAnsi="Calibri" w:eastAsia="Calibri" w:cs="Calibri"/>
          <w:sz w:val="23"/>
          <w:szCs w:val="23"/>
          <w:lang w:val="en-GB"/>
        </w:rPr>
        <w:t>-</w:t>
      </w:r>
      <w:r w:rsidRPr="45D4C979" w:rsidR="003E4476">
        <w:rPr>
          <w:rFonts w:ascii="Calibri" w:hAnsi="Calibri" w:eastAsia="Calibri" w:cs="Calibri"/>
          <w:sz w:val="23"/>
          <w:szCs w:val="23"/>
          <w:lang w:val="en-GB"/>
        </w:rPr>
        <w:t>to</w:t>
      </w:r>
      <w:r w:rsidRPr="45D4C979" w:rsidR="006C2B37">
        <w:rPr>
          <w:rFonts w:ascii="Calibri" w:hAnsi="Calibri" w:eastAsia="Calibri" w:cs="Calibri"/>
          <w:sz w:val="23"/>
          <w:szCs w:val="23"/>
          <w:lang w:val="en-GB"/>
        </w:rPr>
        <w:t>-</w:t>
      </w:r>
      <w:r w:rsidRPr="45D4C979" w:rsidR="003E4476">
        <w:rPr>
          <w:rFonts w:ascii="Calibri" w:hAnsi="Calibri" w:eastAsia="Calibri" w:cs="Calibri"/>
          <w:sz w:val="23"/>
          <w:szCs w:val="23"/>
          <w:lang w:val="en-GB"/>
        </w:rPr>
        <w:t xml:space="preserve">end functional solution, ensuring that each separate design area was successfully joined-up. </w:t>
      </w:r>
    </w:p>
    <w:p w:rsidRPr="00F801C1" w:rsidR="003E4476" w:rsidP="45D4C979" w:rsidRDefault="003E4476" w14:paraId="6C67CC02" w14:textId="77777777">
      <w:pPr>
        <w:pStyle w:val="ListParagraph"/>
        <w:numPr>
          <w:ilvl w:val="2"/>
          <w:numId w:val="16"/>
        </w:numPr>
        <w:spacing w:before="200" w:line="276" w:lineRule="auto"/>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Understanding the impact of Allegro design decisions and successfully guided iON (Allegro) project team. </w:t>
      </w:r>
    </w:p>
    <w:p w:rsidRPr="00F801C1" w:rsidR="003E4476" w:rsidP="45D4C979" w:rsidRDefault="003E4476" w14:paraId="650A60D6" w14:textId="67AE982B">
      <w:pPr>
        <w:pStyle w:val="ListParagraph"/>
        <w:numPr>
          <w:ilvl w:val="2"/>
          <w:numId w:val="16"/>
        </w:numPr>
        <w:spacing w:before="200" w:line="276" w:lineRule="auto"/>
        <w:rPr>
          <w:rFonts w:ascii="Calibri" w:hAnsi="Calibri" w:eastAsia="Calibri" w:cs="Calibri"/>
          <w:sz w:val="23"/>
          <w:szCs w:val="23"/>
          <w:lang w:val="en-GB"/>
        </w:rPr>
      </w:pPr>
      <w:r w:rsidRPr="45D4C979" w:rsidR="003E4476">
        <w:rPr>
          <w:rFonts w:ascii="Calibri" w:hAnsi="Calibri" w:eastAsia="Calibri" w:cs="Calibri"/>
          <w:sz w:val="23"/>
          <w:szCs w:val="23"/>
          <w:lang w:val="en-GB"/>
        </w:rPr>
        <w:t>Being responsible for translating user requirements into functional designs, supporting dev</w:t>
      </w:r>
      <w:r w:rsidRPr="45D4C979" w:rsidR="00563C2D">
        <w:rPr>
          <w:rFonts w:ascii="Calibri" w:hAnsi="Calibri" w:eastAsia="Calibri" w:cs="Calibri"/>
          <w:sz w:val="23"/>
          <w:szCs w:val="23"/>
          <w:lang w:val="en-GB"/>
        </w:rPr>
        <w:t>elopment</w:t>
      </w:r>
      <w:r w:rsidRPr="45D4C979" w:rsidR="003E4476">
        <w:rPr>
          <w:rFonts w:ascii="Calibri" w:hAnsi="Calibri" w:eastAsia="Calibri" w:cs="Calibri"/>
          <w:sz w:val="23"/>
          <w:szCs w:val="23"/>
          <w:lang w:val="en-GB"/>
        </w:rPr>
        <w:t xml:space="preserve"> and config</w:t>
      </w:r>
      <w:r w:rsidRPr="45D4C979" w:rsidR="00563C2D">
        <w:rPr>
          <w:rFonts w:ascii="Calibri" w:hAnsi="Calibri" w:eastAsia="Calibri" w:cs="Calibri"/>
          <w:sz w:val="23"/>
          <w:szCs w:val="23"/>
          <w:lang w:val="en-GB"/>
        </w:rPr>
        <w:t>uration</w:t>
      </w:r>
      <w:r w:rsidRPr="45D4C979" w:rsidR="003E4476">
        <w:rPr>
          <w:rFonts w:ascii="Calibri" w:hAnsi="Calibri" w:eastAsia="Calibri" w:cs="Calibri"/>
          <w:sz w:val="23"/>
          <w:szCs w:val="23"/>
          <w:lang w:val="en-GB"/>
        </w:rPr>
        <w:t xml:space="preserve"> teams, preparing and executing testing, preparing and executing business readiness activities.</w:t>
      </w:r>
    </w:p>
    <w:p w:rsidRPr="00F801C1" w:rsidR="003E4476" w:rsidP="003B3752" w:rsidRDefault="003E4476" w14:paraId="5A31D22C" w14:textId="77777777">
      <w:pPr>
        <w:pStyle w:val="ListParagraph"/>
        <w:numPr>
          <w:ilvl w:val="1"/>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Performance on the project:</w:t>
      </w:r>
    </w:p>
    <w:p w:rsidRPr="00F801C1" w:rsidR="003E4476" w:rsidP="45D4C979" w:rsidRDefault="003E4476" w14:paraId="4458D96C" w14:textId="77777777">
      <w:pPr>
        <w:pStyle w:val="ListParagraph"/>
        <w:numPr>
          <w:ilvl w:val="2"/>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The expert demonstrated top-senior level work performance with technical proficiency and the ability to effectively solve complex functional issues, possessing excellent communication skills. </w:t>
      </w:r>
    </w:p>
    <w:p w:rsidRPr="00F801C1" w:rsidR="003E4476" w:rsidP="003B3752" w:rsidRDefault="003E4476" w14:paraId="1F99CC3E" w14:textId="77777777">
      <w:pPr>
        <w:pStyle w:val="ListParagraph"/>
        <w:numPr>
          <w:ilvl w:val="1"/>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Timeline:</w:t>
      </w:r>
    </w:p>
    <w:p w:rsidRPr="00F801C1" w:rsidR="003E4476" w:rsidP="003B3752" w:rsidRDefault="003E4476" w14:paraId="6A3D2F5A" w14:textId="77777777">
      <w:pPr>
        <w:pStyle w:val="ListParagraph"/>
        <w:numPr>
          <w:ilvl w:val="2"/>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 xml:space="preserve">The work on the comparable project took place in the period of the last 60 months before the deadline for the submission of the bid for this tender. </w:t>
      </w:r>
    </w:p>
    <w:p w:rsidRPr="00F801C1" w:rsidR="003E4476" w:rsidP="003B3752" w:rsidRDefault="003E4476" w14:paraId="484E7ED0" w14:textId="77777777">
      <w:pPr>
        <w:pStyle w:val="ListParagraph"/>
        <w:numPr>
          <w:ilvl w:val="1"/>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 xml:space="preserve">EU based: </w:t>
      </w:r>
    </w:p>
    <w:p w:rsidRPr="00F801C1" w:rsidR="003E4476" w:rsidP="003B3752" w:rsidRDefault="003E4476" w14:paraId="0663D9B7" w14:textId="77777777">
      <w:pPr>
        <w:pStyle w:val="ListParagraph"/>
        <w:numPr>
          <w:ilvl w:val="2"/>
          <w:numId w:val="16"/>
        </w:numPr>
        <w:spacing w:before="200" w:line="276" w:lineRule="auto"/>
        <w:jc w:val="both"/>
        <w:rPr>
          <w:rFonts w:ascii="Calibri" w:hAnsi="Calibri" w:eastAsia="Calibri" w:cs="Calibri"/>
          <w:sz w:val="23"/>
          <w:szCs w:val="23"/>
        </w:rPr>
      </w:pPr>
      <w:r w:rsidRPr="00F801C1">
        <w:rPr>
          <w:rFonts w:ascii="Calibri" w:hAnsi="Calibri" w:eastAsia="Calibri" w:cs="Calibri"/>
          <w:sz w:val="23"/>
          <w:szCs w:val="23"/>
        </w:rPr>
        <w:t>Due to the specifics of the European energy markets, the Contractor of the comparable project was based in the European Union (EU).</w:t>
      </w:r>
    </w:p>
    <w:p w:rsidRPr="00F801C1" w:rsidR="003E4476" w:rsidP="45D4C979" w:rsidRDefault="003E4476" w14:paraId="3FA40764" w14:textId="77777777">
      <w:pPr>
        <w:pStyle w:val="ListParagraph"/>
        <w:numPr>
          <w:ilvl w:val="0"/>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Five (5) or more years of experience in the role of a Lead Functional Architect for the Allegro ETRM system (Horizon or previous versions) where his responsibilities included:</w:t>
      </w:r>
    </w:p>
    <w:p w:rsidRPr="00F801C1" w:rsidR="003E4476" w:rsidP="45D4C979" w:rsidRDefault="003E4476" w14:paraId="12BC4CDD" w14:textId="30D679A6">
      <w:pPr>
        <w:pStyle w:val="ListParagraph"/>
        <w:numPr>
          <w:ilvl w:val="1"/>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Being responsible for end</w:t>
      </w:r>
      <w:r w:rsidRPr="45D4C979" w:rsidR="006C2B37">
        <w:rPr>
          <w:rFonts w:ascii="Calibri" w:hAnsi="Calibri" w:eastAsia="Calibri" w:cs="Calibri"/>
          <w:sz w:val="23"/>
          <w:szCs w:val="23"/>
          <w:lang w:val="en-GB"/>
        </w:rPr>
        <w:t>-</w:t>
      </w:r>
      <w:r w:rsidRPr="45D4C979" w:rsidR="003E4476">
        <w:rPr>
          <w:rFonts w:ascii="Calibri" w:hAnsi="Calibri" w:eastAsia="Calibri" w:cs="Calibri"/>
          <w:sz w:val="23"/>
          <w:szCs w:val="23"/>
          <w:lang w:val="en-GB"/>
        </w:rPr>
        <w:t>to</w:t>
      </w:r>
      <w:r w:rsidRPr="45D4C979" w:rsidR="006C2B37">
        <w:rPr>
          <w:rFonts w:ascii="Calibri" w:hAnsi="Calibri" w:eastAsia="Calibri" w:cs="Calibri"/>
          <w:sz w:val="23"/>
          <w:szCs w:val="23"/>
          <w:lang w:val="en-GB"/>
        </w:rPr>
        <w:t>-</w:t>
      </w:r>
      <w:r w:rsidRPr="45D4C979" w:rsidR="003E4476">
        <w:rPr>
          <w:rFonts w:ascii="Calibri" w:hAnsi="Calibri" w:eastAsia="Calibri" w:cs="Calibri"/>
          <w:sz w:val="23"/>
          <w:szCs w:val="23"/>
          <w:lang w:val="en-GB"/>
        </w:rPr>
        <w:t xml:space="preserve">end functional solution, ensuring that each separate design area was successfully joined-up. </w:t>
      </w:r>
    </w:p>
    <w:p w:rsidRPr="00F801C1" w:rsidR="003E4476" w:rsidP="45D4C979" w:rsidRDefault="003E4476" w14:paraId="5CDD8357" w14:textId="77777777">
      <w:pPr>
        <w:pStyle w:val="ListParagraph"/>
        <w:numPr>
          <w:ilvl w:val="1"/>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 xml:space="preserve">Understanding the impact of Allegro design decisions and successfully guided iON (Allegro) project team. </w:t>
      </w:r>
    </w:p>
    <w:p w:rsidRPr="00F801C1" w:rsidR="003E4476" w:rsidP="45D4C979" w:rsidRDefault="003E4476" w14:paraId="39047E44" w14:textId="77777777">
      <w:pPr>
        <w:pStyle w:val="ListParagraph"/>
        <w:numPr>
          <w:ilvl w:val="1"/>
          <w:numId w:val="16"/>
        </w:numPr>
        <w:spacing w:before="200" w:line="276" w:lineRule="auto"/>
        <w:jc w:val="both"/>
        <w:rPr>
          <w:rFonts w:ascii="Calibri" w:hAnsi="Calibri" w:eastAsia="Calibri" w:cs="Calibri"/>
          <w:sz w:val="23"/>
          <w:szCs w:val="23"/>
          <w:lang w:val="en-GB"/>
        </w:rPr>
      </w:pPr>
      <w:r w:rsidRPr="45D4C979" w:rsidR="003E4476">
        <w:rPr>
          <w:rFonts w:ascii="Calibri" w:hAnsi="Calibri" w:eastAsia="Calibri" w:cs="Calibri"/>
          <w:sz w:val="23"/>
          <w:szCs w:val="23"/>
          <w:lang w:val="en-GB"/>
        </w:rPr>
        <w:t>Being responsible for translating user requirements into functional designs, supporting dev and config teams, preparing and executing testing, preparing and executing business readiness activities.</w:t>
      </w:r>
    </w:p>
    <w:p w:rsidRPr="00F801C1" w:rsidR="003E4476" w:rsidP="54802BB7" w:rsidRDefault="003E4476" w14:paraId="7C6CD27D" w14:textId="77777777">
      <w:pPr>
        <w:pStyle w:val="ListParagraph"/>
        <w:numPr>
          <w:ilvl w:val="0"/>
          <w:numId w:val="16"/>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Excellent communication skills.</w:t>
      </w:r>
    </w:p>
    <w:p w:rsidRPr="00F801C1" w:rsidR="003E4476" w:rsidP="54802BB7" w:rsidRDefault="003E4476" w14:paraId="75D3F2CD" w14:textId="77777777">
      <w:pPr>
        <w:pStyle w:val="ListParagraph"/>
        <w:numPr>
          <w:ilvl w:val="0"/>
          <w:numId w:val="16"/>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Regularly employed by the provider or under full-time contract (available for the provider at least 7 hours a day).</w:t>
      </w:r>
    </w:p>
    <w:p w:rsidRPr="00F801C1" w:rsidR="003E4476" w:rsidP="54802BB7" w:rsidRDefault="003E4476" w14:paraId="5F16AA2B" w14:textId="77777777">
      <w:pPr>
        <w:pStyle w:val="ListParagraph"/>
        <w:numPr>
          <w:ilvl w:val="0"/>
          <w:numId w:val="16"/>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Proficient written and spoken English skills.</w:t>
      </w:r>
    </w:p>
    <w:p w:rsidRPr="00F801C1" w:rsidR="003E4476" w:rsidP="54802BB7" w:rsidRDefault="003E4476" w14:paraId="038B0BAA" w14:textId="77777777">
      <w:pPr>
        <w:pStyle w:val="ListParagraph"/>
        <w:numPr>
          <w:ilvl w:val="0"/>
          <w:numId w:val="16"/>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lastRenderedPageBreak/>
        <w:t xml:space="preserve">The expert will be available from 9 AM to 4 PM CET. </w:t>
      </w:r>
    </w:p>
    <w:p w:rsidRPr="00D616F1" w:rsidR="00A26F8F" w:rsidP="54802BB7" w:rsidRDefault="003E4476" w14:paraId="4C7035D6" w14:textId="1DC0F823">
      <w:pPr>
        <w:pStyle w:val="ListParagraph"/>
        <w:numPr>
          <w:ilvl w:val="0"/>
          <w:numId w:val="16"/>
        </w:numPr>
        <w:spacing w:line="276" w:lineRule="auto"/>
        <w:jc w:val="both"/>
        <w:rPr>
          <w:rFonts w:asciiTheme="minorHAnsi" w:hAnsiTheme="minorHAnsi"/>
          <w:b/>
          <w:bCs/>
          <w:sz w:val="23"/>
          <w:szCs w:val="23"/>
        </w:rPr>
      </w:pPr>
      <w:r w:rsidRPr="54802BB7">
        <w:rPr>
          <w:rFonts w:ascii="Calibri" w:hAnsi="Calibri" w:eastAsia="Calibri" w:cs="Calibri"/>
          <w:sz w:val="23"/>
          <w:szCs w:val="23"/>
        </w:rPr>
        <w:t xml:space="preserve">The expert must be able to come to the </w:t>
      </w:r>
      <w:r w:rsidRPr="54802BB7" w:rsidR="001B1F68">
        <w:rPr>
          <w:rFonts w:ascii="Calibri" w:hAnsi="Calibri" w:eastAsia="Calibri" w:cs="Calibri"/>
          <w:sz w:val="23"/>
          <w:szCs w:val="23"/>
        </w:rPr>
        <w:t>Contracting Entity</w:t>
      </w:r>
      <w:r w:rsidRPr="54802BB7">
        <w:rPr>
          <w:rFonts w:ascii="Calibri" w:hAnsi="Calibri" w:eastAsia="Calibri" w:cs="Calibri"/>
          <w:sz w:val="23"/>
          <w:szCs w:val="23"/>
        </w:rPr>
        <w:t xml:space="preserve">’s premises in Ljubljana, Slovenia within 24 hours from being called upon in the case of emergency to help the </w:t>
      </w:r>
      <w:r w:rsidRPr="54802BB7" w:rsidR="001B1F68">
        <w:rPr>
          <w:rFonts w:ascii="Calibri" w:hAnsi="Calibri" w:eastAsia="Calibri" w:cs="Calibri"/>
          <w:sz w:val="23"/>
          <w:szCs w:val="23"/>
        </w:rPr>
        <w:t>Contracting Entity</w:t>
      </w:r>
      <w:r w:rsidRPr="54802BB7">
        <w:rPr>
          <w:rFonts w:ascii="Calibri" w:hAnsi="Calibri" w:eastAsia="Calibri" w:cs="Calibri"/>
          <w:sz w:val="23"/>
          <w:szCs w:val="23"/>
        </w:rPr>
        <w:t>’s on-site team in finding the solution when the remote assistance is not sufficient</w:t>
      </w:r>
      <w:r w:rsidRPr="54802BB7">
        <w:rPr>
          <w:rFonts w:ascii="Calibri" w:hAnsi="Calibri" w:eastAsia="Calibri" w:cs="Calibri"/>
          <w:sz w:val="23"/>
          <w:szCs w:val="23"/>
          <w:lang w:val="sl-SI"/>
        </w:rPr>
        <w:t>.</w:t>
      </w:r>
    </w:p>
    <w:p w:rsidRPr="00D616F1" w:rsidR="009006FC" w:rsidP="00597F2E" w:rsidRDefault="009006FC" w14:paraId="1ED77964" w14:textId="407FCF10">
      <w:pPr>
        <w:rPr>
          <w:szCs w:val="23"/>
        </w:rPr>
      </w:pPr>
    </w:p>
    <w:p w:rsidR="009006FC" w:rsidP="005D2674" w:rsidRDefault="0041697A" w14:paraId="663091C8" w14:textId="79550022">
      <w:pPr>
        <w:pStyle w:val="Heading1"/>
      </w:pPr>
      <w:bookmarkStart w:name="_Toc368684100" w:id="30"/>
      <w:r>
        <w:t>C. CONDITION FOR BID ACCEPTANCE</w:t>
      </w:r>
      <w:bookmarkEnd w:id="30"/>
    </w:p>
    <w:p w:rsidRPr="0041697A" w:rsidR="0041697A" w:rsidP="005D2674" w:rsidRDefault="0041697A" w14:paraId="4CF31302" w14:textId="77777777"/>
    <w:p w:rsidRPr="00D616F1" w:rsidR="008C5A53" w:rsidP="00D63BD5" w:rsidRDefault="008C5A53" w14:paraId="722F490C" w14:textId="6B09461C">
      <w:pPr>
        <w:pStyle w:val="Heading2"/>
      </w:pPr>
      <w:bookmarkStart w:name="_Toc76438894" w:id="31"/>
      <w:bookmarkEnd w:id="29"/>
      <w:r>
        <w:t>Reasons for exclusion</w:t>
      </w:r>
      <w:bookmarkEnd w:id="31"/>
    </w:p>
    <w:p w:rsidRPr="00D616F1" w:rsidR="001451DA" w:rsidP="001451DA" w:rsidRDefault="001451DA" w14:paraId="1B124C2B" w14:textId="3545FB39"/>
    <w:p w:rsidRPr="00D616F1" w:rsidR="00AF10D9" w:rsidP="54802BB7" w:rsidRDefault="00AF10D9" w14:paraId="2800DC5F" w14:textId="3F104DBA">
      <w:pPr>
        <w:pStyle w:val="ListParagraph"/>
        <w:numPr>
          <w:ilvl w:val="1"/>
          <w:numId w:val="13"/>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Pr="54802BB7" w:rsidR="00563C2D">
        <w:rPr>
          <w:rFonts w:asciiTheme="minorHAnsi" w:hAnsiTheme="minorHAnsi"/>
          <w:sz w:val="23"/>
          <w:szCs w:val="23"/>
        </w:rPr>
        <w:t xml:space="preserve">public </w:t>
      </w:r>
      <w:r w:rsidRPr="54802BB7">
        <w:rPr>
          <w:rFonts w:asciiTheme="minorHAnsi" w:hAnsiTheme="minorHAnsi"/>
          <w:sz w:val="23"/>
          <w:szCs w:val="23"/>
        </w:rPr>
        <w:t>procurement</w:t>
      </w:r>
    </w:p>
    <w:p w:rsidRPr="00D616F1" w:rsidR="00AF10D9" w:rsidP="54802BB7" w:rsidRDefault="00AF10D9" w14:paraId="4412FEAE" w14:textId="415B3BD4">
      <w:pPr>
        <w:pStyle w:val="ListParagraph"/>
        <w:numPr>
          <w:ilvl w:val="1"/>
          <w:numId w:val="13"/>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Pr="54802BB7" w:rsidR="00563C2D">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Pr="54802BB7" w:rsidR="00676377">
        <w:rPr>
          <w:rFonts w:asciiTheme="minorHAnsi" w:hAnsiTheme="minorHAnsi"/>
          <w:sz w:val="23"/>
          <w:szCs w:val="23"/>
        </w:rPr>
        <w:t>a debt-</w:t>
      </w:r>
      <w:r w:rsidRPr="54802BB7" w:rsidR="00563C2D">
        <w:rPr>
          <w:rFonts w:asciiTheme="minorHAnsi" w:hAnsiTheme="minorHAnsi"/>
          <w:sz w:val="23"/>
          <w:szCs w:val="23"/>
        </w:rPr>
        <w:t>restructuring</w:t>
      </w:r>
      <w:r w:rsidRPr="54802BB7" w:rsidR="0067637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Pr="54802BB7" w:rsidR="00676377">
        <w:rPr>
          <w:rFonts w:asciiTheme="minorHAnsi" w:hAnsiTheme="minorHAnsi"/>
          <w:sz w:val="23"/>
          <w:szCs w:val="23"/>
        </w:rPr>
        <w:t xml:space="preserve">dissolution </w:t>
      </w:r>
      <w:r w:rsidRPr="54802BB7">
        <w:rPr>
          <w:rFonts w:asciiTheme="minorHAnsi" w:hAnsiTheme="minorHAnsi"/>
          <w:sz w:val="23"/>
          <w:szCs w:val="23"/>
        </w:rPr>
        <w:t xml:space="preserve">of the company </w:t>
      </w:r>
    </w:p>
    <w:p w:rsidRPr="00D616F1" w:rsidR="00AF10D9" w:rsidP="45D4C979" w:rsidRDefault="00AF10D9" w14:paraId="27C12EB5" w14:textId="2B18F2C8">
      <w:pPr>
        <w:pStyle w:val="ListParagraph"/>
        <w:numPr>
          <w:ilvl w:val="1"/>
          <w:numId w:val="13"/>
        </w:numPr>
        <w:spacing w:line="276" w:lineRule="auto"/>
        <w:jc w:val="both"/>
        <w:rPr>
          <w:rFonts w:ascii="Calibri" w:hAnsi="Calibri" w:asciiTheme="minorAscii" w:hAnsiTheme="minorAscii"/>
          <w:sz w:val="23"/>
          <w:szCs w:val="23"/>
          <w:lang w:val="en-GB"/>
        </w:rPr>
      </w:pPr>
      <w:r w:rsidRPr="45D4C979" w:rsidR="00AF10D9">
        <w:rPr>
          <w:rFonts w:ascii="Calibri" w:hAnsi="Calibri" w:asciiTheme="minorAscii" w:hAnsiTheme="minorAscii"/>
          <w:sz w:val="23"/>
          <w:szCs w:val="23"/>
          <w:lang w:val="en-GB"/>
        </w:rPr>
        <w:t xml:space="preserve">The </w:t>
      </w:r>
      <w:r w:rsidRPr="45D4C979" w:rsidR="00676377">
        <w:rPr>
          <w:rFonts w:ascii="Calibri" w:hAnsi="Calibri" w:asciiTheme="minorAscii" w:hAnsiTheme="minorAscii"/>
          <w:sz w:val="23"/>
          <w:szCs w:val="23"/>
          <w:lang w:val="en-GB"/>
        </w:rPr>
        <w:t xml:space="preserve">bidder </w:t>
      </w:r>
      <w:r w:rsidRPr="45D4C979" w:rsidR="00AF10D9">
        <w:rPr>
          <w:rFonts w:ascii="Calibri" w:hAnsi="Calibri" w:asciiTheme="minorAscii" w:hAnsiTheme="minorAscii"/>
          <w:sz w:val="23"/>
          <w:szCs w:val="23"/>
          <w:lang w:val="en-GB"/>
        </w:rPr>
        <w:t>meets the conditions for the performance of activities which are the subject of the public procurement, pursuant to the Slovenian legislation</w:t>
      </w:r>
    </w:p>
    <w:p w:rsidRPr="00D616F1" w:rsidR="00AF10D9" w:rsidP="45D4C979" w:rsidRDefault="046194A2" w14:paraId="392992E5" w14:textId="2E6C5581">
      <w:pPr>
        <w:pStyle w:val="ListParagraph"/>
        <w:numPr>
          <w:ilvl w:val="1"/>
          <w:numId w:val="13"/>
        </w:numPr>
        <w:spacing w:line="276" w:lineRule="auto"/>
        <w:jc w:val="both"/>
        <w:rPr>
          <w:rFonts w:ascii="Calibri" w:hAnsi="Calibri" w:asciiTheme="minorAscii" w:hAnsiTheme="minorAscii"/>
          <w:sz w:val="23"/>
          <w:szCs w:val="23"/>
          <w:lang w:val="en-GB"/>
        </w:rPr>
      </w:pPr>
      <w:r w:rsidRPr="45D4C979" w:rsidR="046194A2">
        <w:rPr>
          <w:rFonts w:ascii="Calibri" w:hAnsi="Calibri" w:asciiTheme="minorAscii" w:hAnsiTheme="minorAscii"/>
          <w:sz w:val="23"/>
          <w:szCs w:val="23"/>
          <w:lang w:val="en-GB"/>
        </w:rPr>
        <w:t xml:space="preserve"> The </w:t>
      </w:r>
      <w:r w:rsidRPr="45D4C979" w:rsidR="00676377">
        <w:rPr>
          <w:rFonts w:ascii="Calibri" w:hAnsi="Calibri" w:asciiTheme="minorAscii" w:hAnsiTheme="minorAscii"/>
          <w:sz w:val="23"/>
          <w:szCs w:val="23"/>
          <w:lang w:val="en-GB"/>
        </w:rPr>
        <w:t xml:space="preserve">bidder </w:t>
      </w:r>
      <w:r w:rsidRPr="45D4C979" w:rsidR="046194A2">
        <w:rPr>
          <w:rFonts w:ascii="Calibri" w:hAnsi="Calibri" w:asciiTheme="minorAscii" w:hAnsiTheme="minorAscii"/>
          <w:sz w:val="23"/>
          <w:szCs w:val="23"/>
          <w:lang w:val="en-GB"/>
        </w:rPr>
        <w:t>is not on the list of economic operators with imposed additional sanctions of having been excluded from public procurement processes</w:t>
      </w:r>
    </w:p>
    <w:p w:rsidRPr="00D616F1" w:rsidR="00AF10D9" w:rsidP="00D8547D" w:rsidRDefault="00AF10D9" w14:paraId="0AF53D6D" w14:textId="58ECDFFC">
      <w:pPr>
        <w:spacing w:line="276" w:lineRule="auto"/>
        <w:ind w:left="720"/>
        <w:jc w:val="both"/>
        <w:rPr>
          <w:rFonts w:asciiTheme="minorHAnsi" w:hAnsiTheme="minorHAnsi"/>
          <w:sz w:val="23"/>
        </w:rPr>
      </w:pPr>
    </w:p>
    <w:p w:rsidRPr="00D616F1" w:rsidR="00AF10D9" w:rsidP="00D8547D" w:rsidRDefault="00AF10D9" w14:paraId="7D423717" w14:textId="77777777">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rsidRPr="00D616F1" w:rsidR="00AF10D9" w:rsidP="45D4C979" w:rsidRDefault="00AF10D9" w14:paraId="70486BE8" w14:textId="682CC38C">
      <w:pPr>
        <w:spacing w:line="276" w:lineRule="auto"/>
        <w:ind w:left="720"/>
        <w:jc w:val="both"/>
        <w:rPr>
          <w:rFonts w:ascii="Calibri" w:hAnsi="Calibri" w:asciiTheme="minorAscii" w:hAnsiTheme="minorAscii"/>
          <w:sz w:val="23"/>
          <w:szCs w:val="23"/>
          <w:lang w:val="en-GB"/>
        </w:rPr>
      </w:pPr>
      <w:r w:rsidRPr="45D4C979" w:rsidR="00AF10D9">
        <w:rPr>
          <w:rFonts w:ascii="Calibri" w:hAnsi="Calibri" w:asciiTheme="minorAscii" w:hAnsiTheme="minorAscii"/>
          <w:sz w:val="23"/>
          <w:szCs w:val="23"/>
          <w:lang w:val="en-GB"/>
        </w:rPr>
        <w:t xml:space="preserve">The conditions must be met by the </w:t>
      </w:r>
      <w:r w:rsidRPr="45D4C979" w:rsidR="00676377">
        <w:rPr>
          <w:rFonts w:ascii="Calibri" w:hAnsi="Calibri" w:asciiTheme="minorAscii" w:hAnsiTheme="minorAscii"/>
          <w:sz w:val="23"/>
          <w:szCs w:val="23"/>
          <w:lang w:val="en-GB"/>
        </w:rPr>
        <w:t>bidder</w:t>
      </w:r>
      <w:r w:rsidRPr="45D4C979" w:rsidR="00AF10D9">
        <w:rPr>
          <w:rFonts w:ascii="Calibri" w:hAnsi="Calibri" w:asciiTheme="minorAscii" w:hAnsiTheme="minorAscii"/>
          <w:sz w:val="23"/>
          <w:szCs w:val="23"/>
          <w:lang w:val="en-GB"/>
        </w:rPr>
        <w:t>. In the event of a partnership bid, the condition must be met by each of the partners. In the event of a performance with subcontractors, the condition must also be met by each of the subcontractors.</w:t>
      </w:r>
    </w:p>
    <w:p w:rsidRPr="00D616F1" w:rsidR="00AF10D9" w:rsidP="00D8547D" w:rsidRDefault="00AF10D9" w14:paraId="25609B8B" w14:textId="16226858">
      <w:pPr>
        <w:spacing w:line="276" w:lineRule="auto"/>
        <w:ind w:left="720"/>
        <w:jc w:val="both"/>
        <w:rPr>
          <w:rFonts w:asciiTheme="minorHAnsi" w:hAnsiTheme="minorHAnsi"/>
          <w:sz w:val="23"/>
        </w:rPr>
      </w:pPr>
    </w:p>
    <w:p w:rsidRPr="00D616F1" w:rsidR="00AF10D9" w:rsidP="00D8547D" w:rsidRDefault="00AF10D9" w14:paraId="063BEB82" w14:textId="77777777">
      <w:pPr>
        <w:spacing w:line="276" w:lineRule="auto"/>
        <w:ind w:left="720"/>
        <w:jc w:val="both"/>
        <w:rPr>
          <w:rFonts w:asciiTheme="minorHAnsi" w:hAnsiTheme="minorHAnsi"/>
          <w:sz w:val="23"/>
        </w:rPr>
      </w:pPr>
      <w:r w:rsidRPr="00D616F1">
        <w:rPr>
          <w:rFonts w:asciiTheme="minorHAnsi" w:hAnsiTheme="minorHAnsi"/>
          <w:sz w:val="23"/>
        </w:rPr>
        <w:t>Required proof:</w:t>
      </w:r>
    </w:p>
    <w:p w:rsidRPr="00D616F1" w:rsidR="00784563" w:rsidP="45D4C979" w:rsidRDefault="00AF10D9" w14:paraId="43C67CB2" w14:textId="4109AB25">
      <w:pPr>
        <w:spacing w:line="276" w:lineRule="auto"/>
        <w:ind w:left="720"/>
        <w:jc w:val="both"/>
        <w:rPr>
          <w:rFonts w:ascii="Calibri" w:hAnsi="Calibri" w:asciiTheme="minorAscii" w:hAnsiTheme="minorAscii"/>
          <w:sz w:val="23"/>
          <w:szCs w:val="23"/>
          <w:lang w:val="en-GB"/>
        </w:rPr>
      </w:pPr>
      <w:r w:rsidRPr="45D4C979" w:rsidR="00AF10D9">
        <w:rPr>
          <w:rFonts w:ascii="Calibri" w:hAnsi="Calibri" w:asciiTheme="minorAscii" w:hAnsiTheme="minorAscii"/>
          <w:sz w:val="23"/>
          <w:szCs w:val="23"/>
          <w:lang w:val="en-GB"/>
        </w:rPr>
        <w:t>The economic operator must demonstrate their compliance with the conditions by signing the Statement on the compliance with the requirements of the Contracting Entity on the form OBR-Qualifying declarations.</w:t>
      </w:r>
    </w:p>
    <w:p w:rsidRPr="00D616F1" w:rsidR="00015993" w:rsidP="005A4180" w:rsidRDefault="00015993" w14:paraId="30AA816C" w14:textId="77777777">
      <w:pPr>
        <w:spacing w:line="276" w:lineRule="auto"/>
        <w:ind w:left="284"/>
        <w:jc w:val="both"/>
        <w:rPr>
          <w:rFonts w:asciiTheme="minorHAnsi" w:hAnsiTheme="minorHAnsi"/>
          <w:sz w:val="23"/>
        </w:rPr>
      </w:pPr>
    </w:p>
    <w:p w:rsidRPr="00D616F1" w:rsidR="001451DA" w:rsidP="00D63BD5" w:rsidRDefault="00147664" w14:paraId="16738217" w14:textId="277CF8A5">
      <w:pPr>
        <w:pStyle w:val="Heading2"/>
      </w:pPr>
      <w:bookmarkStart w:name="_Toc788476884" w:id="32"/>
      <w:r>
        <w:t xml:space="preserve">GENERAL </w:t>
      </w:r>
      <w:r w:rsidR="003E4476">
        <w:t>conditions</w:t>
      </w:r>
      <w:bookmarkEnd w:id="32"/>
    </w:p>
    <w:p w:rsidRPr="00D616F1" w:rsidR="00147664" w:rsidP="00147664" w:rsidRDefault="00147664" w14:paraId="24C9EE89" w14:textId="77777777"/>
    <w:p w:rsidRPr="00D616F1" w:rsidR="00C05C33" w:rsidP="54802BB7" w:rsidRDefault="00C05C33" w14:paraId="685271E3" w14:textId="60A1FC43">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sidR="0067637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rsidRPr="00D616F1" w:rsidR="00C05C33" w:rsidP="45D4C979" w:rsidRDefault="00C05C33" w14:paraId="3DE800E2" w14:textId="7ED2173C">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they have been made aware of the entirety of the </w:t>
      </w:r>
      <w:r w:rsidRPr="45D4C979" w:rsidR="00676377">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 xml:space="preserve">documents as well as all </w:t>
      </w:r>
      <w:r w:rsidRPr="45D4C979" w:rsidR="00676377">
        <w:rPr>
          <w:rFonts w:ascii="Calibri" w:hAnsi="Calibri" w:asciiTheme="minorAscii" w:hAnsiTheme="minorAscii"/>
          <w:sz w:val="23"/>
          <w:szCs w:val="23"/>
          <w:lang w:val="en-GB"/>
        </w:rPr>
        <w:t xml:space="preserve">their </w:t>
      </w:r>
      <w:r w:rsidRPr="45D4C979" w:rsidR="00C05C33">
        <w:rPr>
          <w:rFonts w:ascii="Calibri" w:hAnsi="Calibri" w:asciiTheme="minorAscii" w:hAnsiTheme="minorAscii"/>
          <w:sz w:val="23"/>
          <w:szCs w:val="23"/>
          <w:lang w:val="en-GB"/>
        </w:rPr>
        <w:t xml:space="preserve">corrections and amendments, and answers to questions submitted by potential </w:t>
      </w:r>
      <w:r w:rsidRPr="45D4C979" w:rsidR="00676377">
        <w:rPr>
          <w:rFonts w:ascii="Calibri" w:hAnsi="Calibri" w:asciiTheme="minorAscii" w:hAnsiTheme="minorAscii"/>
          <w:sz w:val="23"/>
          <w:szCs w:val="23"/>
          <w:lang w:val="en-GB"/>
        </w:rPr>
        <w:t>bidders</w:t>
      </w:r>
      <w:r w:rsidRPr="45D4C979" w:rsidR="00C05C33">
        <w:rPr>
          <w:rFonts w:ascii="Calibri" w:hAnsi="Calibri" w:asciiTheme="minorAscii" w:hAnsiTheme="minorAscii"/>
          <w:sz w:val="23"/>
          <w:szCs w:val="23"/>
          <w:lang w:val="en-GB"/>
        </w:rPr>
        <w:t>, and that they agree with the content;</w:t>
      </w:r>
    </w:p>
    <w:p w:rsidRPr="00D616F1" w:rsidR="00C05C33" w:rsidP="45D4C979" w:rsidRDefault="00C05C33" w14:paraId="0876BBC4" w14:textId="7464589B">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they have been made aware of the subject, content and scope of implementation of the subject of the </w:t>
      </w:r>
      <w:r w:rsidRPr="45D4C979" w:rsidR="00676377">
        <w:rPr>
          <w:rFonts w:ascii="Calibri" w:hAnsi="Calibri" w:asciiTheme="minorAscii" w:hAnsiTheme="minorAscii"/>
          <w:sz w:val="23"/>
          <w:szCs w:val="23"/>
          <w:lang w:val="en-GB"/>
        </w:rPr>
        <w:t xml:space="preserve">public </w:t>
      </w:r>
      <w:r w:rsidRPr="45D4C979" w:rsidR="00C05C33">
        <w:rPr>
          <w:rFonts w:ascii="Calibri" w:hAnsi="Calibri" w:asciiTheme="minorAscii" w:hAnsiTheme="minorAscii"/>
          <w:sz w:val="23"/>
          <w:szCs w:val="23"/>
          <w:lang w:val="en-GB"/>
        </w:rPr>
        <w:t>procurement;</w:t>
      </w:r>
    </w:p>
    <w:p w:rsidRPr="00D616F1" w:rsidR="00C05C33" w:rsidP="45D4C979" w:rsidRDefault="00C05C33" w14:paraId="4E0E03A0" w14:textId="7D16F292">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they authorise the leading partner to sign the bid, conclude the </w:t>
      </w:r>
      <w:r w:rsidRPr="45D4C979" w:rsidR="00DA1AD4">
        <w:rPr>
          <w:rFonts w:ascii="Calibri" w:hAnsi="Calibri" w:asciiTheme="minorAscii" w:hAnsiTheme="minorAscii"/>
          <w:sz w:val="23"/>
          <w:szCs w:val="23"/>
          <w:lang w:val="en-GB"/>
        </w:rPr>
        <w:t>Framework Agreement</w:t>
      </w:r>
      <w:r w:rsidRPr="45D4C979" w:rsidR="00C05C33">
        <w:rPr>
          <w:rFonts w:ascii="Calibri" w:hAnsi="Calibri" w:asciiTheme="minorAscii" w:hAnsiTheme="minorAscii"/>
          <w:sz w:val="23"/>
          <w:szCs w:val="23"/>
          <w:lang w:val="en-GB"/>
        </w:rPr>
        <w:t xml:space="preserve"> and accept the obligations, instructions and payments from the Contracting Entity;</w:t>
      </w:r>
    </w:p>
    <w:p w:rsidRPr="00D616F1" w:rsidR="00C05C33" w:rsidP="45D4C979" w:rsidRDefault="00C05C33" w14:paraId="0AADFE86" w14:textId="59F1AB99">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in the bid verification and examination phase, the Contracting Entity may request the submission of additional explanations or proofs used to demonstrate the compliance with the conditions and requests imposed in the </w:t>
      </w:r>
      <w:r w:rsidRPr="45D4C979" w:rsidR="00676377">
        <w:rPr>
          <w:rFonts w:ascii="Calibri" w:hAnsi="Calibri" w:asciiTheme="minorAscii" w:hAnsiTheme="minorAscii"/>
          <w:sz w:val="23"/>
          <w:szCs w:val="23"/>
          <w:lang w:val="en-GB"/>
        </w:rPr>
        <w:t xml:space="preserve">bidding </w:t>
      </w:r>
      <w:r w:rsidRPr="45D4C979" w:rsidR="00C05C33">
        <w:rPr>
          <w:rFonts w:ascii="Calibri" w:hAnsi="Calibri" w:asciiTheme="minorAscii" w:hAnsiTheme="minorAscii"/>
          <w:sz w:val="23"/>
          <w:szCs w:val="23"/>
          <w:lang w:val="en-GB"/>
        </w:rPr>
        <w:t>documents;</w:t>
      </w:r>
    </w:p>
    <w:p w:rsidRPr="00D616F1" w:rsidR="00C05C33" w:rsidP="45D4C979" w:rsidRDefault="00C05C33" w14:paraId="500A15A6" w14:textId="40DAA85A">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if they have not done so when submitting the bid, they shall provide a statement with the following information to the Contracting Entity on the latter’s request:</w:t>
      </w:r>
    </w:p>
    <w:p w:rsidRPr="00D616F1" w:rsidR="00C05C33" w:rsidP="45D4C979" w:rsidRDefault="000A663C" w14:paraId="2DED5946" w14:textId="1F795E50">
      <w:pPr>
        <w:pStyle w:val="ListParagraph"/>
        <w:numPr>
          <w:ilvl w:val="1"/>
          <w:numId w:val="10"/>
        </w:numPr>
        <w:spacing w:line="276" w:lineRule="auto"/>
        <w:jc w:val="both"/>
        <w:rPr>
          <w:rFonts w:ascii="Calibri" w:hAnsi="Calibri" w:asciiTheme="minorAscii" w:hAnsiTheme="minorAscii"/>
          <w:sz w:val="23"/>
          <w:szCs w:val="23"/>
          <w:lang w:val="en-GB"/>
        </w:rPr>
      </w:pPr>
      <w:r w:rsidRPr="45D4C979" w:rsidR="000A663C">
        <w:rPr>
          <w:rFonts w:ascii="Calibri" w:hAnsi="Calibri" w:asciiTheme="minorAscii" w:hAnsiTheme="minorAscii"/>
          <w:sz w:val="23"/>
          <w:szCs w:val="23"/>
          <w:lang w:val="en-GB"/>
        </w:rPr>
        <w:t>information about their founders, partners, including silent partners, stakeholders, limited partners or other owners as well as information on the ownership shares of the aforementioned persons,</w:t>
      </w:r>
    </w:p>
    <w:p w:rsidRPr="00D616F1" w:rsidR="00C05C33" w:rsidP="45D4C979" w:rsidRDefault="000A663C" w14:paraId="05868F5A" w14:textId="464346A5">
      <w:pPr>
        <w:pStyle w:val="ListParagraph"/>
        <w:numPr>
          <w:ilvl w:val="1"/>
          <w:numId w:val="10"/>
        </w:numPr>
        <w:spacing w:line="276" w:lineRule="auto"/>
        <w:jc w:val="both"/>
        <w:rPr>
          <w:rFonts w:ascii="Calibri" w:hAnsi="Calibri" w:asciiTheme="minorAscii" w:hAnsiTheme="minorAscii"/>
          <w:sz w:val="23"/>
          <w:szCs w:val="23"/>
          <w:lang w:val="en-GB"/>
        </w:rPr>
      </w:pPr>
      <w:r w:rsidRPr="45D4C979" w:rsidR="000A663C">
        <w:rPr>
          <w:rFonts w:ascii="Calibri" w:hAnsi="Calibri" w:asciiTheme="minorAscii" w:hAnsiTheme="minorAscii"/>
          <w:sz w:val="23"/>
          <w:szCs w:val="23"/>
          <w:lang w:val="en-GB"/>
        </w:rPr>
        <w:t xml:space="preserve">information about companies which are considered to be related companies of the </w:t>
      </w:r>
      <w:r w:rsidRPr="45D4C979" w:rsidR="00676377">
        <w:rPr>
          <w:rFonts w:ascii="Calibri" w:hAnsi="Calibri" w:asciiTheme="minorAscii" w:hAnsiTheme="minorAscii"/>
          <w:sz w:val="23"/>
          <w:szCs w:val="23"/>
          <w:lang w:val="en-GB"/>
        </w:rPr>
        <w:t xml:space="preserve">bidder </w:t>
      </w:r>
      <w:r w:rsidRPr="45D4C979" w:rsidR="000A663C">
        <w:rPr>
          <w:rFonts w:ascii="Calibri" w:hAnsi="Calibri" w:asciiTheme="minorAscii" w:hAnsiTheme="minorAscii"/>
          <w:sz w:val="23"/>
          <w:szCs w:val="23"/>
          <w:lang w:val="en-GB"/>
        </w:rPr>
        <w:t>pursuant to the provisions of the law governing companies;</w:t>
      </w:r>
    </w:p>
    <w:p w:rsidRPr="00D616F1" w:rsidR="00C05C33" w:rsidP="45D4C979" w:rsidRDefault="00C05C33" w14:paraId="163616A9" w14:textId="4C0A3815">
      <w:pPr>
        <w:pStyle w:val="ListParagraph"/>
        <w:numPr>
          <w:ilvl w:val="1"/>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 xml:space="preserve">a statement that no circumstances are given where a limitation of conducting a transaction with the Contracting Entity would apply, or that </w:t>
      </w:r>
      <w:r w:rsidRPr="45D4C979" w:rsidR="00E0656B">
        <w:rPr>
          <w:rFonts w:ascii="Calibri" w:hAnsi="Calibri" w:asciiTheme="minorAscii" w:hAnsiTheme="minorAscii"/>
          <w:sz w:val="23"/>
          <w:szCs w:val="23"/>
          <w:lang w:val="en-GB"/>
        </w:rPr>
        <w:t xml:space="preserve">the </w:t>
      </w:r>
      <w:r w:rsidRPr="45D4C979" w:rsidR="00C05C33">
        <w:rPr>
          <w:rFonts w:ascii="Calibri" w:hAnsi="Calibri" w:asciiTheme="minorAscii" w:hAnsiTheme="minorAscii"/>
          <w:sz w:val="23"/>
          <w:szCs w:val="23"/>
          <w:lang w:val="en-GB"/>
        </w:rPr>
        <w:t>natural and legal persons set out in the first and second indent of this point are not related to officials in the company of the Contracting Entity or with any of the family members of said officials in a way set out in the first paragraph of Article 35 of the ZIntPK;</w:t>
      </w:r>
    </w:p>
    <w:p w:rsidRPr="00D616F1" w:rsidR="00C05C33" w:rsidP="54802BB7" w:rsidRDefault="00C05C33" w14:paraId="34101641" w14:textId="609B297B">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Pr="54802BB7" w:rsidR="00676377">
        <w:rPr>
          <w:rFonts w:asciiTheme="minorHAnsi" w:hAnsiTheme="minorHAnsi"/>
          <w:sz w:val="23"/>
          <w:szCs w:val="23"/>
        </w:rPr>
        <w:t xml:space="preserve">bidding </w:t>
      </w:r>
      <w:r w:rsidRPr="54802BB7">
        <w:rPr>
          <w:rFonts w:asciiTheme="minorHAnsi" w:hAnsiTheme="minorHAnsi"/>
          <w:sz w:val="23"/>
          <w:szCs w:val="23"/>
        </w:rPr>
        <w:t>documents,</w:t>
      </w:r>
    </w:p>
    <w:p w:rsidRPr="00D616F1" w:rsidR="00C05C33" w:rsidP="45D4C979" w:rsidRDefault="00C05C33" w14:paraId="683292AE" w14:textId="0E7BFCB8">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that they shall immediately or no later than within 3</w:t>
      </w:r>
      <w:r w:rsidRPr="45D4C979" w:rsidR="00676377">
        <w:rPr>
          <w:rFonts w:ascii="Calibri" w:hAnsi="Calibri" w:asciiTheme="minorAscii" w:hAnsiTheme="minorAscii"/>
          <w:sz w:val="23"/>
          <w:szCs w:val="23"/>
          <w:lang w:val="en-GB"/>
        </w:rPr>
        <w:t xml:space="preserve"> </w:t>
      </w:r>
      <w:r w:rsidRPr="45D4C979" w:rsidR="00C05C33">
        <w:rPr>
          <w:rFonts w:ascii="Calibri" w:hAnsi="Calibri" w:asciiTheme="minorAscii" w:hAnsiTheme="minorAscii"/>
          <w:sz w:val="23"/>
          <w:szCs w:val="23"/>
          <w:lang w:val="en-GB"/>
        </w:rPr>
        <w:t xml:space="preserve">days inform the Contracting Entity in writing of any amendments of all relevant information set out in the bid, arising during any of the phases of realisation of the </w:t>
      </w:r>
      <w:r w:rsidRPr="45D4C979" w:rsidR="00676377">
        <w:rPr>
          <w:rFonts w:ascii="Calibri" w:hAnsi="Calibri" w:asciiTheme="minorAscii" w:hAnsiTheme="minorAscii"/>
          <w:sz w:val="23"/>
          <w:szCs w:val="23"/>
          <w:lang w:val="en-GB"/>
        </w:rPr>
        <w:t>public procurement</w:t>
      </w:r>
      <w:r w:rsidRPr="45D4C979" w:rsidR="00C05C33">
        <w:rPr>
          <w:rFonts w:ascii="Calibri" w:hAnsi="Calibri" w:asciiTheme="minorAscii" w:hAnsiTheme="minorAscii"/>
          <w:sz w:val="23"/>
          <w:szCs w:val="23"/>
          <w:lang w:val="en-GB"/>
        </w:rPr>
        <w:t xml:space="preserve"> for which they are submitting the bid;</w:t>
      </w:r>
    </w:p>
    <w:p w:rsidRPr="00D616F1" w:rsidR="00C05C33" w:rsidP="54802BB7" w:rsidRDefault="00C05C33" w14:paraId="7731F998" w14:textId="4BF37CA5">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Pr="54802BB7" w:rsidR="00DA1AD4">
        <w:rPr>
          <w:rFonts w:asciiTheme="minorHAnsi" w:hAnsiTheme="minorHAnsi"/>
          <w:sz w:val="23"/>
          <w:szCs w:val="23"/>
        </w:rPr>
        <w:t xml:space="preserve">Framework </w:t>
      </w:r>
      <w:r w:rsidRPr="54802BB7" w:rsidR="003A27CB">
        <w:rPr>
          <w:rFonts w:asciiTheme="minorHAnsi" w:hAnsiTheme="minorHAnsi"/>
          <w:sz w:val="23"/>
          <w:szCs w:val="23"/>
        </w:rPr>
        <w:t>A</w:t>
      </w:r>
      <w:r w:rsidRPr="54802BB7" w:rsidR="00DA1AD4">
        <w:rPr>
          <w:rFonts w:asciiTheme="minorHAnsi" w:hAnsiTheme="minorHAnsi"/>
          <w:sz w:val="23"/>
          <w:szCs w:val="23"/>
        </w:rPr>
        <w:t>greement</w:t>
      </w:r>
      <w:r w:rsidRPr="54802BB7">
        <w:rPr>
          <w:rFonts w:asciiTheme="minorHAnsi" w:hAnsiTheme="minorHAnsi"/>
          <w:sz w:val="23"/>
          <w:szCs w:val="23"/>
        </w:rPr>
        <w:t xml:space="preserve"> after the decision on the award of the </w:t>
      </w:r>
      <w:r w:rsidRPr="54802BB7" w:rsidR="0067637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Pr="54802BB7" w:rsidR="0067637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rsidRPr="00D616F1" w:rsidR="00C05C33" w:rsidP="54802BB7" w:rsidRDefault="00C05C33" w14:paraId="53413AFF" w14:textId="2900AFC6">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Pr="54802BB7" w:rsidR="00E0656B">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Pr="54802BB7" w:rsidR="0067637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Pr="54802BB7" w:rsidR="00DA1AD4">
        <w:rPr>
          <w:rFonts w:asciiTheme="minorHAnsi" w:hAnsiTheme="minorHAnsi"/>
          <w:sz w:val="23"/>
          <w:szCs w:val="23"/>
        </w:rPr>
        <w:t xml:space="preserve">Framework </w:t>
      </w:r>
      <w:r w:rsidRPr="54802BB7" w:rsidR="003A27CB">
        <w:rPr>
          <w:rFonts w:asciiTheme="minorHAnsi" w:hAnsiTheme="minorHAnsi"/>
          <w:sz w:val="23"/>
          <w:szCs w:val="23"/>
        </w:rPr>
        <w:t>A</w:t>
      </w:r>
      <w:r w:rsidRPr="54802BB7" w:rsidR="00DA1AD4">
        <w:rPr>
          <w:rFonts w:asciiTheme="minorHAnsi" w:hAnsiTheme="minorHAnsi"/>
          <w:sz w:val="23"/>
          <w:szCs w:val="23"/>
        </w:rPr>
        <w:t>greement</w:t>
      </w:r>
      <w:r w:rsidRPr="54802BB7">
        <w:rPr>
          <w:rFonts w:asciiTheme="minorHAnsi" w:hAnsiTheme="minorHAnsi"/>
          <w:sz w:val="23"/>
          <w:szCs w:val="23"/>
        </w:rPr>
        <w:t>;</w:t>
      </w:r>
    </w:p>
    <w:p w:rsidRPr="00D616F1" w:rsidR="00C05C33" w:rsidP="00DC66E9" w:rsidRDefault="00C05C33" w14:paraId="08812F5E" w14:textId="74EC7074">
      <w:pPr>
        <w:pStyle w:val="ListParagraph"/>
        <w:numPr>
          <w:ilvl w:val="0"/>
          <w:numId w:val="10"/>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E56F98">
        <w:rPr>
          <w:rFonts w:asciiTheme="minorHAnsi" w:hAnsiTheme="minorHAnsi"/>
          <w:sz w:val="23"/>
        </w:rPr>
        <w:t xml:space="preserve">Framework </w:t>
      </w:r>
      <w:r w:rsidR="003A27CB">
        <w:rPr>
          <w:rFonts w:asciiTheme="minorHAnsi" w:hAnsiTheme="minorHAnsi"/>
          <w:sz w:val="23"/>
        </w:rPr>
        <w:t>A</w:t>
      </w:r>
      <w:r w:rsidR="00E56F98">
        <w:rPr>
          <w:rFonts w:asciiTheme="minorHAnsi" w:hAnsiTheme="minorHAnsi"/>
          <w:sz w:val="23"/>
        </w:rPr>
        <w:t>greement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rsidRPr="00D616F1" w:rsidR="00C05C33" w:rsidP="45D4C979" w:rsidRDefault="00C05C33" w14:paraId="5F02DDBF" w14:textId="77777777">
      <w:pPr>
        <w:pStyle w:val="ListParagraph"/>
        <w:numPr>
          <w:ilvl w:val="0"/>
          <w:numId w:val="10"/>
        </w:numPr>
        <w:spacing w:line="276" w:lineRule="auto"/>
        <w:jc w:val="both"/>
        <w:rPr>
          <w:rFonts w:ascii="Calibri" w:hAnsi="Calibri" w:asciiTheme="minorAscii" w:hAnsiTheme="minorAscii"/>
          <w:sz w:val="23"/>
          <w:szCs w:val="23"/>
          <w:lang w:val="en-GB"/>
        </w:rPr>
      </w:pPr>
      <w:r w:rsidRPr="45D4C979" w:rsidR="00C05C33">
        <w:rPr>
          <w:rFonts w:ascii="Calibri" w:hAnsi="Calibri" w:asciiTheme="minorAscii" w:hAnsiTheme="minorAscii"/>
          <w:sz w:val="23"/>
          <w:szCs w:val="23"/>
          <w:lang w:val="en-GB"/>
        </w:rPr>
        <w:t>that every partner in the partner group meets the aforementioned requirements, confirms them and agrees with them.</w:t>
      </w:r>
    </w:p>
    <w:p w:rsidRPr="00D616F1" w:rsidR="0059230B" w:rsidP="00A363B2" w:rsidRDefault="0059230B" w14:paraId="0C01D5DC" w14:textId="77777777">
      <w:pPr>
        <w:spacing w:line="276" w:lineRule="auto"/>
        <w:ind w:left="284"/>
        <w:jc w:val="both"/>
        <w:rPr>
          <w:rFonts w:asciiTheme="minorHAnsi" w:hAnsiTheme="minorHAnsi"/>
          <w:sz w:val="23"/>
        </w:rPr>
      </w:pPr>
    </w:p>
    <w:p w:rsidRPr="00D616F1" w:rsidR="0059230B" w:rsidP="00573CC5" w:rsidRDefault="0059230B" w14:paraId="3D761ADC" w14:textId="77777777">
      <w:pPr>
        <w:spacing w:line="276" w:lineRule="auto"/>
        <w:ind w:left="284"/>
        <w:jc w:val="both"/>
        <w:rPr>
          <w:rFonts w:asciiTheme="minorHAnsi" w:hAnsiTheme="minorHAnsi"/>
          <w:sz w:val="23"/>
        </w:rPr>
      </w:pPr>
      <w:bookmarkStart w:name="_Toc120173394" w:id="33"/>
      <w:r w:rsidRPr="00D616F1">
        <w:rPr>
          <w:rFonts w:asciiTheme="minorHAnsi" w:hAnsiTheme="minorHAnsi"/>
          <w:sz w:val="23"/>
        </w:rPr>
        <w:t>Method of addressing these requirements:</w:t>
      </w:r>
      <w:bookmarkEnd w:id="33"/>
    </w:p>
    <w:p w:rsidR="0059230B" w:rsidP="45D4C979" w:rsidRDefault="0059230B" w14:paraId="1FDB6BDC" w14:textId="46698482">
      <w:pPr>
        <w:widowControl w:val="0"/>
        <w:spacing w:line="276" w:lineRule="auto"/>
        <w:ind w:left="284"/>
        <w:jc w:val="both"/>
        <w:rPr>
          <w:rFonts w:ascii="Calibri" w:hAnsi="Calibri" w:asciiTheme="minorAscii" w:hAnsiTheme="minorAscii"/>
          <w:sz w:val="23"/>
          <w:szCs w:val="23"/>
          <w:lang w:val="en-GB"/>
        </w:rPr>
      </w:pPr>
      <w:bookmarkStart w:name="_Toc120173395" w:id="34"/>
      <w:bookmarkStart w:name="_Toc127285521" w:id="35"/>
      <w:r w:rsidRPr="45D4C979" w:rsidR="0059230B">
        <w:rPr>
          <w:rFonts w:ascii="Calibri" w:hAnsi="Calibri" w:asciiTheme="minorAscii" w:hAnsiTheme="minorAscii"/>
          <w:sz w:val="23"/>
          <w:szCs w:val="23"/>
          <w:lang w:val="en-GB"/>
        </w:rPr>
        <w:t xml:space="preserve">The conditions must be met by the </w:t>
      </w:r>
      <w:r w:rsidRPr="45D4C979" w:rsidR="00676377">
        <w:rPr>
          <w:rFonts w:ascii="Calibri" w:hAnsi="Calibri" w:asciiTheme="minorAscii" w:hAnsiTheme="minorAscii"/>
          <w:sz w:val="23"/>
          <w:szCs w:val="23"/>
          <w:lang w:val="en-GB"/>
        </w:rPr>
        <w:t>bidder</w:t>
      </w:r>
      <w:r w:rsidRPr="45D4C979" w:rsidR="0059230B">
        <w:rPr>
          <w:rFonts w:ascii="Calibri" w:hAnsi="Calibri" w:asciiTheme="minorAscii" w:hAnsiTheme="minorAscii"/>
          <w:sz w:val="23"/>
          <w:szCs w:val="23"/>
          <w:lang w:val="en-GB"/>
        </w:rPr>
        <w:t>. In the event of a partnership bid, the condition must also be met by each of the partners. In the event of implementation with subcontractors, every subcontractor must also meet these conditions for their individual part.</w:t>
      </w:r>
      <w:bookmarkEnd w:id="34"/>
      <w:bookmarkEnd w:id="35"/>
    </w:p>
    <w:p w:rsidRPr="005D2674" w:rsidR="006C2B37" w:rsidP="005D2674" w:rsidRDefault="006C2B37" w14:paraId="048D63AF" w14:textId="77777777">
      <w:pPr>
        <w:widowControl w:val="0"/>
        <w:spacing w:line="276" w:lineRule="auto"/>
        <w:ind w:left="284"/>
        <w:jc w:val="both"/>
        <w:rPr>
          <w:rFonts w:asciiTheme="minorHAnsi" w:hAnsiTheme="minorHAnsi"/>
          <w:sz w:val="23"/>
        </w:rPr>
      </w:pPr>
    </w:p>
    <w:p w:rsidRPr="005D2674" w:rsidR="0059230B" w:rsidP="005D2674" w:rsidRDefault="0059230B" w14:paraId="3FC5A0E0" w14:textId="77777777">
      <w:pPr>
        <w:widowControl w:val="0"/>
        <w:spacing w:line="276" w:lineRule="auto"/>
        <w:ind w:left="284"/>
        <w:jc w:val="both"/>
        <w:rPr>
          <w:rFonts w:asciiTheme="minorHAnsi" w:hAnsiTheme="minorHAnsi"/>
          <w:sz w:val="23"/>
        </w:rPr>
      </w:pPr>
      <w:bookmarkStart w:name="_Toc120173396" w:id="36"/>
      <w:r w:rsidRPr="005D2674">
        <w:rPr>
          <w:rFonts w:asciiTheme="minorHAnsi" w:hAnsiTheme="minorHAnsi"/>
          <w:sz w:val="23"/>
        </w:rPr>
        <w:t>Required proof:</w:t>
      </w:r>
      <w:bookmarkEnd w:id="36"/>
    </w:p>
    <w:p w:rsidRPr="005D2674" w:rsidR="0059230B" w:rsidP="45D4C979" w:rsidRDefault="14DAE47D" w14:paraId="1BB995EE" w14:textId="619CE099">
      <w:pPr>
        <w:widowControl w:val="0"/>
        <w:spacing w:line="276" w:lineRule="auto"/>
        <w:ind w:left="284"/>
        <w:jc w:val="both"/>
        <w:rPr>
          <w:rFonts w:ascii="Calibri" w:hAnsi="Calibri" w:asciiTheme="minorAscii" w:hAnsiTheme="minorAscii"/>
          <w:sz w:val="23"/>
          <w:szCs w:val="23"/>
          <w:lang w:val="en-GB"/>
        </w:rPr>
      </w:pPr>
      <w:r w:rsidRPr="45D4C979" w:rsidR="14DAE47D">
        <w:rPr>
          <w:rFonts w:ascii="Calibri" w:hAnsi="Calibri" w:asciiTheme="minorAscii" w:hAnsiTheme="minorAscii"/>
          <w:sz w:val="23"/>
          <w:szCs w:val="23"/>
          <w:lang w:val="en-GB"/>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Pr="45D4C979" w:rsidR="00105D07">
        <w:rPr>
          <w:rFonts w:ascii="Calibri" w:hAnsi="Calibri" w:asciiTheme="minorAscii" w:hAnsiTheme="minorAscii"/>
          <w:sz w:val="23"/>
          <w:szCs w:val="23"/>
          <w:lang w:val="en-GB"/>
        </w:rPr>
        <w:t>bidder</w:t>
      </w:r>
      <w:r w:rsidRPr="45D4C979" w:rsidR="14DAE47D">
        <w:rPr>
          <w:rFonts w:ascii="Calibri" w:hAnsi="Calibri" w:asciiTheme="minorAscii" w:hAnsiTheme="minorAscii"/>
          <w:sz w:val="23"/>
          <w:szCs w:val="23"/>
          <w:lang w:val="en-GB"/>
        </w:rPr>
        <w:t xml:space="preserve">, they must submit a completed form </w:t>
      </w:r>
      <w:bookmarkStart w:name="_Hlk5617658" w:id="37"/>
      <w:r w:rsidRPr="45D4C979" w:rsidR="14DAE47D">
        <w:rPr>
          <w:rFonts w:ascii="Calibri" w:hAnsi="Calibri" w:asciiTheme="minorAscii" w:hAnsiTheme="minorAscii"/>
          <w:sz w:val="23"/>
          <w:szCs w:val="23"/>
          <w:lang w:val="en-GB"/>
        </w:rPr>
        <w:t xml:space="preserve">OBR-Authorisation for signing and submitting a </w:t>
      </w:r>
      <w:bookmarkEnd w:id="37"/>
      <w:r w:rsidRPr="45D4C979" w:rsidR="00105D07">
        <w:rPr>
          <w:rFonts w:ascii="Calibri" w:hAnsi="Calibri" w:asciiTheme="minorAscii" w:hAnsiTheme="minorAscii"/>
          <w:sz w:val="23"/>
          <w:szCs w:val="23"/>
          <w:lang w:val="en-GB"/>
        </w:rPr>
        <w:t xml:space="preserve">bid </w:t>
      </w:r>
      <w:r w:rsidRPr="45D4C979" w:rsidR="14DAE47D">
        <w:rPr>
          <w:rFonts w:ascii="Calibri" w:hAnsi="Calibri" w:asciiTheme="minorAscii" w:hAnsiTheme="minorAscii"/>
          <w:sz w:val="23"/>
          <w:szCs w:val="23"/>
          <w:lang w:val="en-GB"/>
        </w:rPr>
        <w:t xml:space="preserve">which clearly states that, on the date of submission of the application for participation, </w:t>
      </w:r>
      <w:r w:rsidRPr="45D4C979" w:rsidR="00105D07">
        <w:rPr>
          <w:rFonts w:ascii="Calibri" w:hAnsi="Calibri" w:asciiTheme="minorAscii" w:hAnsiTheme="minorAscii"/>
          <w:sz w:val="23"/>
          <w:szCs w:val="23"/>
          <w:lang w:val="en-GB"/>
        </w:rPr>
        <w:t>the signatory</w:t>
      </w:r>
      <w:r w:rsidRPr="45D4C979" w:rsidR="14DAE47D">
        <w:rPr>
          <w:rFonts w:ascii="Calibri" w:hAnsi="Calibri" w:asciiTheme="minorAscii" w:hAnsiTheme="minorAscii"/>
          <w:sz w:val="23"/>
          <w:szCs w:val="23"/>
          <w:lang w:val="en-GB"/>
        </w:rPr>
        <w:t xml:space="preserve"> was authorised to sign and submit the </w:t>
      </w:r>
      <w:r w:rsidRPr="45D4C979" w:rsidR="00105D07">
        <w:rPr>
          <w:rFonts w:ascii="Calibri" w:hAnsi="Calibri" w:asciiTheme="minorAscii" w:hAnsiTheme="minorAscii"/>
          <w:sz w:val="23"/>
          <w:szCs w:val="23"/>
          <w:lang w:val="en-GB"/>
        </w:rPr>
        <w:t>bid</w:t>
      </w:r>
      <w:r w:rsidRPr="45D4C979" w:rsidR="14DAE47D">
        <w:rPr>
          <w:rFonts w:ascii="Calibri" w:hAnsi="Calibri" w:asciiTheme="minorAscii" w:hAnsiTheme="minorAscii"/>
          <w:sz w:val="23"/>
          <w:szCs w:val="23"/>
          <w:lang w:val="en-GB"/>
        </w:rPr>
        <w:t xml:space="preserve">. This authorisation may also be submitted by the </w:t>
      </w:r>
      <w:r w:rsidRPr="45D4C979" w:rsidR="00105D07">
        <w:rPr>
          <w:rFonts w:ascii="Calibri" w:hAnsi="Calibri" w:asciiTheme="minorAscii" w:hAnsiTheme="minorAscii"/>
          <w:sz w:val="23"/>
          <w:szCs w:val="23"/>
          <w:lang w:val="en-GB"/>
        </w:rPr>
        <w:t xml:space="preserve">bidder </w:t>
      </w:r>
      <w:r w:rsidRPr="45D4C979" w:rsidR="14DAE47D">
        <w:rPr>
          <w:rFonts w:ascii="Calibri" w:hAnsi="Calibri" w:asciiTheme="minorAscii" w:hAnsiTheme="minorAscii"/>
          <w:sz w:val="23"/>
          <w:szCs w:val="23"/>
          <w:lang w:val="en-GB"/>
        </w:rPr>
        <w:t>on their own form.</w:t>
      </w:r>
    </w:p>
    <w:p w:rsidRPr="00D616F1" w:rsidR="0051102A" w:rsidP="00A363B2" w:rsidRDefault="0051102A" w14:paraId="39B99C29" w14:textId="77777777">
      <w:pPr>
        <w:keepNext/>
        <w:keepLines/>
        <w:spacing w:line="276" w:lineRule="auto"/>
        <w:ind w:left="284"/>
        <w:jc w:val="both"/>
        <w:rPr>
          <w:rFonts w:asciiTheme="minorHAnsi" w:hAnsiTheme="minorHAnsi"/>
          <w:sz w:val="23"/>
        </w:rPr>
      </w:pPr>
    </w:p>
    <w:p w:rsidRPr="00D616F1" w:rsidR="0051102A" w:rsidP="00A363B2" w:rsidRDefault="0051102A" w14:paraId="7E84339E" w14:textId="77777777">
      <w:pPr>
        <w:keepNext/>
        <w:keepLines/>
        <w:spacing w:line="276" w:lineRule="auto"/>
        <w:ind w:left="284"/>
        <w:jc w:val="both"/>
        <w:rPr>
          <w:rFonts w:asciiTheme="minorHAnsi" w:hAnsiTheme="minorHAnsi" w:cstheme="minorHAnsi"/>
          <w:sz w:val="23"/>
          <w:szCs w:val="23"/>
        </w:rPr>
      </w:pPr>
    </w:p>
    <w:p w:rsidRPr="00D616F1" w:rsidR="001451DA" w:rsidP="00D63BD5" w:rsidRDefault="0059230B" w14:paraId="7F85B8AB" w14:textId="7E283D5D">
      <w:pPr>
        <w:pStyle w:val="Heading2"/>
      </w:pPr>
      <w:bookmarkStart w:name="_Toc1327373487" w:id="38"/>
      <w:r>
        <w:t xml:space="preserve">Condition </w:t>
      </w:r>
      <w:r w:rsidR="00105D07">
        <w:t xml:space="preserve">– </w:t>
      </w:r>
      <w:r>
        <w:t>Prevention of corruption risks</w:t>
      </w:r>
      <w:bookmarkEnd w:id="38"/>
    </w:p>
    <w:p w:rsidRPr="00D616F1" w:rsidR="0059230B" w:rsidP="54802BB7" w:rsidRDefault="0059230B" w14:paraId="480A655E" w14:textId="68231851">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sidR="00105D0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Pr="54802BB7" w:rsidR="003F0761">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Pr="54802BB7" w:rsidR="00DA1AD4">
        <w:rPr>
          <w:rFonts w:asciiTheme="minorHAnsi" w:hAnsiTheme="minorHAnsi"/>
          <w:sz w:val="23"/>
          <w:szCs w:val="23"/>
        </w:rPr>
        <w:t xml:space="preserve">Framework </w:t>
      </w:r>
      <w:r w:rsidRPr="54802BB7" w:rsidR="006237A2">
        <w:rPr>
          <w:rFonts w:asciiTheme="minorHAnsi" w:hAnsiTheme="minorHAnsi"/>
          <w:sz w:val="23"/>
          <w:szCs w:val="23"/>
        </w:rPr>
        <w:t>A</w:t>
      </w:r>
      <w:r w:rsidRPr="54802BB7" w:rsidR="00DA1AD4">
        <w:rPr>
          <w:rFonts w:asciiTheme="minorHAnsi" w:hAnsiTheme="minorHAnsi"/>
          <w:sz w:val="23"/>
          <w:szCs w:val="23"/>
        </w:rPr>
        <w:t>greement</w:t>
      </w:r>
      <w:r w:rsidRPr="54802BB7">
        <w:rPr>
          <w:rFonts w:asciiTheme="minorHAnsi" w:hAnsiTheme="minorHAnsi"/>
          <w:sz w:val="23"/>
          <w:szCs w:val="23"/>
        </w:rPr>
        <w:t xml:space="preserve"> form.</w:t>
      </w:r>
    </w:p>
    <w:p w:rsidRPr="00D616F1" w:rsidR="0059230B" w:rsidP="00A363B2" w:rsidRDefault="0059230B" w14:paraId="51DF9AB1" w14:textId="77777777">
      <w:pPr>
        <w:widowControl w:val="0"/>
        <w:spacing w:line="276" w:lineRule="auto"/>
        <w:ind w:left="284"/>
        <w:jc w:val="both"/>
        <w:rPr>
          <w:rFonts w:asciiTheme="minorHAnsi" w:hAnsiTheme="minorHAnsi"/>
          <w:sz w:val="23"/>
        </w:rPr>
      </w:pPr>
    </w:p>
    <w:p w:rsidRPr="00D616F1" w:rsidR="0059230B" w:rsidP="00147664" w:rsidRDefault="0059230B" w14:paraId="0A3E6673" w14:textId="77777777">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rsidRPr="00D616F1" w:rsidR="0059230B" w:rsidP="45D4C979" w:rsidRDefault="0059230B" w14:paraId="16ECFDB5" w14:textId="3116A6FE">
      <w:pPr>
        <w:spacing w:line="276" w:lineRule="auto"/>
        <w:ind w:left="284"/>
        <w:jc w:val="both"/>
        <w:rPr>
          <w:rFonts w:ascii="Calibri" w:hAnsi="Calibri" w:cs="Arial" w:asciiTheme="minorAscii" w:hAnsiTheme="minorAscii" w:cstheme="minorBidi"/>
          <w:sz w:val="23"/>
          <w:szCs w:val="23"/>
          <w:lang w:val="en-GB"/>
        </w:rPr>
      </w:pPr>
      <w:r w:rsidRPr="45D4C979" w:rsidR="0059230B">
        <w:rPr>
          <w:rFonts w:ascii="Calibri" w:hAnsi="Calibri" w:asciiTheme="minorAscii" w:hAnsiTheme="minorAscii"/>
          <w:sz w:val="23"/>
          <w:szCs w:val="23"/>
          <w:lang w:val="en-GB"/>
        </w:rPr>
        <w:t xml:space="preserve">The condition must be met by the </w:t>
      </w:r>
      <w:r w:rsidRPr="45D4C979" w:rsidR="00105D07">
        <w:rPr>
          <w:rFonts w:ascii="Calibri" w:hAnsi="Calibri" w:asciiTheme="minorAscii" w:hAnsiTheme="minorAscii"/>
          <w:sz w:val="23"/>
          <w:szCs w:val="23"/>
          <w:lang w:val="en-GB"/>
        </w:rPr>
        <w:t>bidder</w:t>
      </w:r>
      <w:r w:rsidRPr="45D4C979" w:rsidR="0059230B">
        <w:rPr>
          <w:rFonts w:ascii="Calibri" w:hAnsi="Calibri" w:asciiTheme="minorAscii" w:hAnsiTheme="minorAscii"/>
          <w:color w:val="4F81BD" w:themeColor="accent1" w:themeTint="FF" w:themeShade="FF"/>
          <w:sz w:val="23"/>
          <w:szCs w:val="23"/>
          <w:lang w:val="en-GB"/>
        </w:rPr>
        <w:t xml:space="preserve">. </w:t>
      </w:r>
      <w:r w:rsidRPr="45D4C979" w:rsidR="0059230B">
        <w:rPr>
          <w:rFonts w:ascii="Calibri" w:hAnsi="Calibri" w:asciiTheme="minorAscii" w:hAnsiTheme="minorAscii"/>
          <w:sz w:val="23"/>
          <w:szCs w:val="23"/>
          <w:lang w:val="en-GB"/>
        </w:rPr>
        <w:t>In the event of a partnership submission, the condition must also be met by each of the partners. In the event of implementation with subcontractors, every subcontractor must also meet these conditions for their individual part.</w:t>
      </w:r>
    </w:p>
    <w:p w:rsidRPr="00D616F1" w:rsidR="00147664" w:rsidP="00147664" w:rsidRDefault="00147664" w14:paraId="1BC7874D" w14:textId="77777777">
      <w:pPr>
        <w:spacing w:line="276" w:lineRule="auto"/>
        <w:ind w:left="284"/>
        <w:jc w:val="both"/>
        <w:rPr>
          <w:rFonts w:asciiTheme="minorHAnsi" w:hAnsiTheme="minorHAnsi"/>
          <w:sz w:val="23"/>
        </w:rPr>
      </w:pPr>
    </w:p>
    <w:p w:rsidRPr="00D616F1" w:rsidR="0059230B" w:rsidP="54802BB7" w:rsidRDefault="0059230B" w14:paraId="0D2A4CB4" w14:textId="77777777">
      <w:pPr>
        <w:widowControl w:val="0"/>
        <w:spacing w:line="276" w:lineRule="auto"/>
        <w:ind w:left="284"/>
        <w:jc w:val="both"/>
        <w:outlineLvl w:val="0"/>
        <w:rPr>
          <w:rFonts w:asciiTheme="minorHAnsi" w:hAnsiTheme="minorHAnsi" w:cstheme="minorBidi"/>
          <w:sz w:val="23"/>
          <w:szCs w:val="23"/>
        </w:rPr>
      </w:pPr>
      <w:bookmarkStart w:name="_Toc126650108" w:id="39"/>
      <w:bookmarkStart w:name="_Toc789033903" w:id="40"/>
      <w:r w:rsidRPr="54802BB7">
        <w:rPr>
          <w:rFonts w:asciiTheme="minorHAnsi" w:hAnsiTheme="minorHAnsi"/>
          <w:sz w:val="23"/>
          <w:szCs w:val="23"/>
        </w:rPr>
        <w:t>Required proof:</w:t>
      </w:r>
      <w:bookmarkEnd w:id="39"/>
      <w:bookmarkEnd w:id="40"/>
    </w:p>
    <w:p w:rsidRPr="00D616F1" w:rsidR="0059230B" w:rsidP="45D4C979" w:rsidRDefault="0059230B" w14:paraId="4B05D716" w14:textId="2ACD5083">
      <w:pPr>
        <w:spacing w:line="276" w:lineRule="auto"/>
        <w:ind w:left="284"/>
        <w:jc w:val="both"/>
        <w:rPr>
          <w:rFonts w:ascii="Calibri" w:hAnsi="Calibri" w:cs="Calibri" w:asciiTheme="minorAscii" w:hAnsiTheme="minorAscii" w:cstheme="minorAscii"/>
          <w:sz w:val="23"/>
          <w:szCs w:val="23"/>
          <w:lang w:val="en-GB"/>
        </w:rPr>
      </w:pPr>
      <w:r w:rsidRPr="45D4C979" w:rsidR="0059230B">
        <w:rPr>
          <w:rFonts w:ascii="Calibri" w:hAnsi="Calibri" w:asciiTheme="minorAscii" w:hAnsiTheme="minorAscii"/>
          <w:sz w:val="23"/>
          <w:szCs w:val="23"/>
          <w:lang w:val="en-GB"/>
        </w:rPr>
        <w:t xml:space="preserve">The economic operator must confirm their compliance with the condition by submitting a completed form </w:t>
      </w:r>
      <w:r w:rsidRPr="45D4C979" w:rsidR="0059230B">
        <w:rPr>
          <w:rFonts w:ascii="Calibri" w:hAnsi="Calibri" w:asciiTheme="minorAscii" w:hAnsiTheme="minorAscii"/>
          <w:b w:val="1"/>
          <w:bCs w:val="1"/>
          <w:sz w:val="23"/>
          <w:szCs w:val="23"/>
          <w:lang w:val="en-GB"/>
        </w:rPr>
        <w:t>OBR-Participation in the ownership of the economic operator</w:t>
      </w:r>
      <w:r w:rsidRPr="45D4C979" w:rsidR="0059230B">
        <w:rPr>
          <w:rFonts w:ascii="Calibri" w:hAnsi="Calibri" w:asciiTheme="minorAscii" w:hAnsiTheme="minorAscii"/>
          <w:sz w:val="23"/>
          <w:szCs w:val="23"/>
          <w:lang w:val="en-GB"/>
        </w:rPr>
        <w:t>.</w:t>
      </w:r>
    </w:p>
    <w:p w:rsidRPr="00D616F1" w:rsidR="0059230B" w:rsidP="00A363B2" w:rsidRDefault="0059230B" w14:paraId="3A1943FB" w14:textId="77777777">
      <w:pPr>
        <w:keepNext/>
        <w:keepLines/>
        <w:spacing w:line="276" w:lineRule="auto"/>
        <w:ind w:left="284"/>
        <w:jc w:val="both"/>
        <w:rPr>
          <w:rFonts w:asciiTheme="minorHAnsi" w:hAnsiTheme="minorHAnsi"/>
          <w:sz w:val="23"/>
        </w:rPr>
      </w:pPr>
    </w:p>
    <w:p w:rsidRPr="00D616F1" w:rsidR="0059230B" w:rsidP="00D63BD5" w:rsidRDefault="0059230B" w14:paraId="7651B79E" w14:textId="627227B6">
      <w:pPr>
        <w:pStyle w:val="Heading2"/>
      </w:pPr>
      <w:bookmarkStart w:name="_Toc1203086276" w:id="41"/>
      <w:r>
        <w:t xml:space="preserve">Condition </w:t>
      </w:r>
      <w:r w:rsidR="00105D07">
        <w:t xml:space="preserve">– </w:t>
      </w:r>
      <w:r>
        <w:t>Joint bid</w:t>
      </w:r>
      <w:bookmarkEnd w:id="41"/>
    </w:p>
    <w:p w:rsidRPr="00D616F1" w:rsidR="00277813" w:rsidP="00147664" w:rsidRDefault="00277813" w14:paraId="28E65BA8" w14:textId="77777777">
      <w:pPr>
        <w:spacing w:line="276" w:lineRule="auto"/>
        <w:ind w:left="284"/>
        <w:jc w:val="both"/>
        <w:rPr>
          <w:rFonts w:asciiTheme="minorHAnsi" w:hAnsiTheme="minorHAnsi"/>
          <w:sz w:val="23"/>
        </w:rPr>
      </w:pPr>
    </w:p>
    <w:p w:rsidRPr="00D616F1" w:rsidR="0059230B" w:rsidP="54802BB7" w:rsidRDefault="00912559" w14:paraId="37FE1485" w14:textId="31CE5898">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Pr="54802BB7" w:rsidR="00105D07">
        <w:rPr>
          <w:rFonts w:asciiTheme="minorHAnsi" w:hAnsiTheme="minorHAnsi"/>
          <w:sz w:val="23"/>
          <w:szCs w:val="23"/>
        </w:rPr>
        <w:t xml:space="preserve">bidder who </w:t>
      </w:r>
      <w:r w:rsidRPr="54802BB7">
        <w:rPr>
          <w:rFonts w:asciiTheme="minorHAnsi" w:hAnsiTheme="minorHAnsi"/>
          <w:sz w:val="23"/>
          <w:szCs w:val="23"/>
        </w:rPr>
        <w:t>is a part of a group of economic operators (i.e.</w:t>
      </w:r>
      <w:r w:rsidRPr="54802BB7" w:rsidR="00105D0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Pr="54802BB7" w:rsidR="0073375A">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rsidRPr="00D616F1" w:rsidR="0059230B" w:rsidP="00A363B2" w:rsidRDefault="0059230B" w14:paraId="2966105A" w14:textId="77777777">
      <w:pPr>
        <w:spacing w:line="276" w:lineRule="auto"/>
        <w:ind w:left="284"/>
        <w:jc w:val="both"/>
        <w:outlineLvl w:val="0"/>
        <w:rPr>
          <w:rFonts w:asciiTheme="minorHAnsi" w:hAnsiTheme="minorHAnsi"/>
          <w:b/>
          <w:sz w:val="23"/>
        </w:rPr>
      </w:pPr>
    </w:p>
    <w:p w:rsidRPr="00D616F1" w:rsidR="0059230B" w:rsidP="00A363B2" w:rsidRDefault="0059230B" w14:paraId="4B8E24F6" w14:textId="77777777">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rsidRPr="00D616F1" w:rsidR="0059230B" w:rsidP="54802BB7" w:rsidRDefault="0059230B" w14:paraId="272CCA29" w14:textId="4D7A99AC">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Pr="54802BB7" w:rsidR="00105D07">
        <w:rPr>
          <w:rFonts w:asciiTheme="minorHAnsi" w:hAnsiTheme="minorHAnsi"/>
          <w:sz w:val="23"/>
          <w:szCs w:val="23"/>
        </w:rPr>
        <w:t>bidder</w:t>
      </w:r>
      <w:r w:rsidRPr="54802BB7">
        <w:rPr>
          <w:rFonts w:asciiTheme="minorHAnsi" w:hAnsiTheme="minorHAnsi"/>
          <w:sz w:val="23"/>
          <w:szCs w:val="23"/>
        </w:rPr>
        <w:t>.</w:t>
      </w:r>
    </w:p>
    <w:p w:rsidRPr="00D616F1" w:rsidR="0059230B" w:rsidP="001207D4" w:rsidRDefault="0059230B" w14:paraId="7C5443BC" w14:textId="77777777">
      <w:pPr>
        <w:spacing w:line="276" w:lineRule="auto"/>
        <w:ind w:left="284"/>
        <w:jc w:val="both"/>
        <w:rPr>
          <w:rFonts w:asciiTheme="minorHAnsi" w:hAnsiTheme="minorHAnsi"/>
          <w:b/>
          <w:sz w:val="23"/>
        </w:rPr>
      </w:pPr>
    </w:p>
    <w:p w:rsidRPr="00D616F1" w:rsidR="0059230B" w:rsidP="00A363B2" w:rsidRDefault="0059230B" w14:paraId="47B77005" w14:textId="77777777">
      <w:pPr>
        <w:spacing w:line="276" w:lineRule="auto"/>
        <w:ind w:left="284"/>
        <w:jc w:val="both"/>
        <w:rPr>
          <w:rFonts w:asciiTheme="minorHAnsi" w:hAnsiTheme="minorHAnsi"/>
          <w:sz w:val="23"/>
        </w:rPr>
      </w:pPr>
      <w:r w:rsidRPr="00D616F1">
        <w:rPr>
          <w:rFonts w:asciiTheme="minorHAnsi" w:hAnsiTheme="minorHAnsi"/>
          <w:sz w:val="23"/>
        </w:rPr>
        <w:t>Required proof:</w:t>
      </w:r>
    </w:p>
    <w:p w:rsidR="0059230B" w:rsidP="45D4C979" w:rsidRDefault="0059230B" w14:paraId="635138DF" w14:textId="043FA100">
      <w:pPr>
        <w:spacing w:line="276" w:lineRule="auto"/>
        <w:ind w:left="284"/>
        <w:jc w:val="both"/>
        <w:rPr>
          <w:rFonts w:ascii="Calibri" w:hAnsi="Calibri" w:asciiTheme="minorAscii" w:hAnsiTheme="minorAscii"/>
          <w:sz w:val="23"/>
          <w:szCs w:val="23"/>
          <w:lang w:val="en-GB"/>
        </w:rPr>
      </w:pPr>
      <w:r w:rsidRPr="45D4C979" w:rsidR="0059230B">
        <w:rPr>
          <w:rFonts w:ascii="Calibri" w:hAnsi="Calibri" w:asciiTheme="minorAscii" w:hAnsiTheme="minorAscii"/>
          <w:sz w:val="23"/>
          <w:szCs w:val="23"/>
          <w:lang w:val="en-GB"/>
        </w:rPr>
        <w:t xml:space="preserve">The economic operator must prove their compliance with the condition by submitting a contract on the joint performance of the subject of the public procurement (the </w:t>
      </w:r>
      <w:r w:rsidRPr="45D4C979" w:rsidR="0059230B">
        <w:rPr>
          <w:rFonts w:ascii="Calibri" w:hAnsi="Calibri" w:asciiTheme="minorAscii" w:hAnsiTheme="minorAscii"/>
          <w:b w:val="1"/>
          <w:bCs w:val="1"/>
          <w:sz w:val="23"/>
          <w:szCs w:val="23"/>
          <w:lang w:val="en-GB"/>
        </w:rPr>
        <w:t>Partnership contract</w:t>
      </w:r>
      <w:r w:rsidRPr="45D4C979" w:rsidR="0059230B">
        <w:rPr>
          <w:rFonts w:ascii="Calibri" w:hAnsi="Calibri" w:asciiTheme="minorAscii" w:hAnsiTheme="minorAscii"/>
          <w:sz w:val="23"/>
          <w:szCs w:val="23"/>
          <w:lang w:val="en-GB"/>
        </w:rPr>
        <w:t>)</w:t>
      </w:r>
      <w:r w:rsidRPr="45D4C979" w:rsidR="0073375A">
        <w:rPr>
          <w:rFonts w:ascii="Calibri" w:hAnsi="Calibri" w:asciiTheme="minorAscii" w:hAnsiTheme="minorAscii"/>
          <w:sz w:val="23"/>
          <w:szCs w:val="23"/>
          <w:lang w:val="en-GB"/>
        </w:rPr>
        <w:t xml:space="preserve"> s</w:t>
      </w:r>
      <w:r w:rsidRPr="45D4C979" w:rsidR="0059230B">
        <w:rPr>
          <w:rFonts w:ascii="Calibri" w:hAnsi="Calibri" w:asciiTheme="minorAscii" w:hAnsiTheme="minorAscii"/>
          <w:sz w:val="23"/>
          <w:szCs w:val="23"/>
          <w:lang w:val="en-GB"/>
        </w:rPr>
        <w:t xml:space="preserve">igned by all partners and including, at a minimum, all </w:t>
      </w:r>
      <w:r w:rsidRPr="45D4C979" w:rsidR="0073375A">
        <w:rPr>
          <w:rFonts w:ascii="Calibri" w:hAnsi="Calibri" w:asciiTheme="minorAscii" w:hAnsiTheme="minorAscii"/>
          <w:sz w:val="23"/>
          <w:szCs w:val="23"/>
          <w:lang w:val="en-GB"/>
        </w:rPr>
        <w:t xml:space="preserve">the </w:t>
      </w:r>
      <w:r w:rsidRPr="45D4C979" w:rsidR="0059230B">
        <w:rPr>
          <w:rFonts w:ascii="Calibri" w:hAnsi="Calibri" w:asciiTheme="minorAscii" w:hAnsiTheme="minorAscii"/>
          <w:sz w:val="23"/>
          <w:szCs w:val="23"/>
          <w:lang w:val="en-GB"/>
        </w:rPr>
        <w:t>information set out in point SUBMISSION OF A JOINT BID OF SEVERAL PARTNERS.</w:t>
      </w:r>
    </w:p>
    <w:p w:rsidRPr="00D616F1" w:rsidR="003E4476" w:rsidP="003E4476" w:rsidRDefault="003E4476" w14:paraId="18103DAA" w14:textId="77777777">
      <w:pPr>
        <w:spacing w:line="276" w:lineRule="auto"/>
        <w:jc w:val="both"/>
        <w:rPr>
          <w:rFonts w:asciiTheme="minorHAnsi" w:hAnsiTheme="minorHAnsi" w:cstheme="minorHAnsi"/>
          <w:sz w:val="23"/>
          <w:szCs w:val="23"/>
        </w:rPr>
      </w:pPr>
    </w:p>
    <w:p w:rsidRPr="00D616F1" w:rsidR="00A61ED9" w:rsidP="00147664" w:rsidRDefault="00A61ED9" w14:paraId="3DFFA0AC" w14:textId="77777777">
      <w:pPr>
        <w:spacing w:line="276" w:lineRule="auto"/>
        <w:ind w:left="284"/>
        <w:jc w:val="both"/>
        <w:outlineLvl w:val="0"/>
        <w:rPr>
          <w:rFonts w:asciiTheme="minorHAnsi" w:hAnsiTheme="minorHAnsi"/>
          <w:sz w:val="23"/>
        </w:rPr>
      </w:pPr>
    </w:p>
    <w:p w:rsidRPr="003E4476" w:rsidR="003E4476" w:rsidP="00D63BD5" w:rsidRDefault="003E4476" w14:paraId="1DE90B91" w14:textId="1317740F">
      <w:pPr>
        <w:pStyle w:val="Heading2"/>
        <w:rPr/>
      </w:pPr>
      <w:bookmarkStart w:name="_Toc15805320" w:id="42"/>
      <w:r w:rsidRPr="45D4C979" w:rsidR="003E4476">
        <w:rPr>
          <w:lang w:val="en-GB"/>
        </w:rPr>
        <w:t>Condition</w:t>
      </w:r>
      <w:r w:rsidRPr="45D4C979" w:rsidR="00105D07">
        <w:rPr>
          <w:lang w:val="en-GB"/>
        </w:rPr>
        <w:t xml:space="preserve"> – i</w:t>
      </w:r>
      <w:r w:rsidRPr="45D4C979" w:rsidR="003E4476">
        <w:rPr>
          <w:lang w:val="en-GB"/>
        </w:rPr>
        <w:t>ON NDA CONFIRMATION</w:t>
      </w:r>
      <w:bookmarkEnd w:id="42"/>
    </w:p>
    <w:p w:rsidRPr="003E4476" w:rsidR="003E4476" w:rsidP="003E4476" w:rsidRDefault="003E4476" w14:paraId="106D7998" w14:textId="77777777">
      <w:pPr>
        <w:spacing w:line="276" w:lineRule="auto"/>
        <w:ind w:left="284"/>
        <w:jc w:val="both"/>
        <w:rPr>
          <w:rFonts w:asciiTheme="minorHAnsi" w:hAnsiTheme="minorHAnsi" w:cstheme="minorHAnsi"/>
          <w:sz w:val="23"/>
          <w:szCs w:val="23"/>
        </w:rPr>
      </w:pPr>
    </w:p>
    <w:p w:rsidR="003E4476" w:rsidP="45D4C979" w:rsidRDefault="003E4476" w14:paraId="52DE6D5F" w14:textId="4FADB258">
      <w:pPr>
        <w:spacing w:line="276" w:lineRule="auto"/>
        <w:ind w:left="284"/>
        <w:jc w:val="both"/>
        <w:rPr>
          <w:rFonts w:ascii="Calibri" w:hAnsi="Calibri" w:asciiTheme="minorAscii" w:hAnsiTheme="minorAscii"/>
          <w:sz w:val="23"/>
          <w:szCs w:val="23"/>
          <w:lang w:val="en-GB"/>
        </w:rPr>
      </w:pPr>
      <w:r w:rsidRPr="45D4C979" w:rsidR="003E4476">
        <w:rPr>
          <w:rFonts w:ascii="Calibri" w:hAnsi="Calibri" w:asciiTheme="minorAscii" w:hAnsiTheme="minorAscii"/>
          <w:sz w:val="23"/>
          <w:szCs w:val="23"/>
          <w:lang w:val="en-GB"/>
        </w:rPr>
        <w:t xml:space="preserve">Due to the </w:t>
      </w:r>
      <w:r w:rsidRPr="45D4C979" w:rsidR="004052A1">
        <w:rPr>
          <w:rFonts w:ascii="Calibri" w:hAnsi="Calibri" w:asciiTheme="minorAscii" w:hAnsiTheme="minorAscii"/>
          <w:sz w:val="23"/>
          <w:szCs w:val="23"/>
          <w:lang w:val="en-GB"/>
        </w:rPr>
        <w:t>intellectual</w:t>
      </w:r>
      <w:r w:rsidRPr="45D4C979" w:rsidR="003E4476">
        <w:rPr>
          <w:rFonts w:ascii="Calibri" w:hAnsi="Calibri" w:asciiTheme="minorAscii" w:hAnsiTheme="minorAscii"/>
          <w:sz w:val="23"/>
          <w:szCs w:val="23"/>
          <w:lang w:val="en-GB"/>
        </w:rPr>
        <w:t xml:space="preserve"> property rights of iON t</w:t>
      </w:r>
      <w:r w:rsidRPr="45D4C979" w:rsidR="008D54FF">
        <w:rPr>
          <w:rFonts w:ascii="Calibri" w:hAnsi="Calibri" w:asciiTheme="minorAscii" w:hAnsiTheme="minorAscii"/>
          <w:sz w:val="23"/>
          <w:szCs w:val="23"/>
          <w:lang w:val="en-GB"/>
        </w:rPr>
        <w:t xml:space="preserve">he </w:t>
      </w:r>
      <w:r w:rsidRPr="45D4C979" w:rsidR="00105D07">
        <w:rPr>
          <w:rFonts w:ascii="Calibri" w:hAnsi="Calibri" w:asciiTheme="minorAscii" w:hAnsiTheme="minorAscii"/>
          <w:sz w:val="23"/>
          <w:szCs w:val="23"/>
          <w:lang w:val="en-GB"/>
        </w:rPr>
        <w:t>bidder</w:t>
      </w:r>
      <w:r w:rsidRPr="45D4C979" w:rsidR="008D54FF">
        <w:rPr>
          <w:rFonts w:ascii="Calibri" w:hAnsi="Calibri" w:asciiTheme="minorAscii" w:hAnsiTheme="minorAscii"/>
          <w:sz w:val="23"/>
          <w:szCs w:val="23"/>
          <w:lang w:val="en-GB"/>
        </w:rPr>
        <w:t xml:space="preserve"> submitting iON</w:t>
      </w:r>
      <w:r w:rsidRPr="45D4C979" w:rsidR="00FD4D58">
        <w:rPr>
          <w:rFonts w:ascii="Calibri" w:hAnsi="Calibri" w:asciiTheme="minorAscii" w:hAnsiTheme="minorAscii"/>
          <w:sz w:val="23"/>
          <w:szCs w:val="23"/>
          <w:lang w:val="en-GB"/>
        </w:rPr>
        <w:t>’s</w:t>
      </w:r>
      <w:r w:rsidRPr="45D4C979" w:rsidR="008D54FF">
        <w:rPr>
          <w:rFonts w:ascii="Calibri" w:hAnsi="Calibri" w:asciiTheme="minorAscii" w:hAnsiTheme="minorAscii"/>
          <w:sz w:val="23"/>
          <w:szCs w:val="23"/>
          <w:lang w:val="en-GB"/>
        </w:rPr>
        <w:t xml:space="preserve"> NDA Confirmation</w:t>
      </w:r>
      <w:r w:rsidRPr="45D4C979" w:rsidR="003E4476">
        <w:rPr>
          <w:rFonts w:ascii="Calibri" w:hAnsi="Calibri" w:asciiTheme="minorAscii" w:hAnsiTheme="minorAscii"/>
          <w:sz w:val="23"/>
          <w:szCs w:val="23"/>
          <w:lang w:val="en-GB"/>
        </w:rPr>
        <w:t xml:space="preserve"> needs to have an agreement with </w:t>
      </w:r>
      <w:r w:rsidRPr="45D4C979" w:rsidR="00105D07">
        <w:rPr>
          <w:rFonts w:ascii="Calibri" w:hAnsi="Calibri" w:asciiTheme="minorAscii" w:hAnsiTheme="minorAscii"/>
          <w:sz w:val="23"/>
          <w:szCs w:val="23"/>
          <w:lang w:val="en-GB"/>
        </w:rPr>
        <w:t>i</w:t>
      </w:r>
      <w:r w:rsidRPr="45D4C979" w:rsidR="003E4476">
        <w:rPr>
          <w:rFonts w:ascii="Calibri" w:hAnsi="Calibri" w:asciiTheme="minorAscii" w:hAnsiTheme="minorAscii"/>
          <w:sz w:val="23"/>
          <w:szCs w:val="23"/>
          <w:lang w:val="en-GB"/>
        </w:rPr>
        <w:t xml:space="preserve">ON that includes the following terms, or terms offering equivalent protection to </w:t>
      </w:r>
      <w:r w:rsidRPr="45D4C979" w:rsidR="0020551E">
        <w:rPr>
          <w:rFonts w:ascii="Calibri" w:hAnsi="Calibri" w:asciiTheme="minorAscii" w:hAnsiTheme="minorAscii"/>
          <w:sz w:val="23"/>
          <w:szCs w:val="23"/>
          <w:lang w:val="en-GB"/>
        </w:rPr>
        <w:t>i</w:t>
      </w:r>
      <w:r w:rsidRPr="45D4C979" w:rsidR="003E4476">
        <w:rPr>
          <w:rFonts w:ascii="Calibri" w:hAnsi="Calibri" w:asciiTheme="minorAscii" w:hAnsiTheme="minorAscii"/>
          <w:sz w:val="23"/>
          <w:szCs w:val="23"/>
          <w:lang w:val="en-GB"/>
        </w:rPr>
        <w:t xml:space="preserve">ON: </w:t>
      </w:r>
    </w:p>
    <w:p w:rsidRPr="00115100" w:rsidR="00662697" w:rsidP="45D4C979" w:rsidRDefault="00662697" w14:paraId="4AA6878A" w14:textId="5735E671">
      <w:pPr>
        <w:numPr>
          <w:ilvl w:val="0"/>
          <w:numId w:val="79"/>
        </w:numPr>
        <w:spacing w:before="200" w:line="276" w:lineRule="auto"/>
        <w:contextualSpacing/>
        <w:jc w:val="both"/>
        <w:rPr>
          <w:rFonts w:ascii="Calibri" w:hAnsi="Calibri" w:eastAsia="Calibri" w:cs="Calibri"/>
          <w:sz w:val="23"/>
          <w:szCs w:val="23"/>
          <w:lang w:val="en-GB"/>
        </w:rPr>
      </w:pPr>
      <w:r w:rsidRPr="45D4C979" w:rsidR="00662697">
        <w:rPr>
          <w:rFonts w:ascii="Calibri" w:hAnsi="Calibri" w:eastAsia="Calibri" w:cs="Calibri"/>
          <w:sz w:val="23"/>
          <w:szCs w:val="23"/>
          <w:lang w:val="en-GB"/>
        </w:rPr>
        <w:t>A confidentiality commitment with respect to iON's information disclosed while performing the Services under the Framework Agreement for the Contracting Entity;</w:t>
      </w:r>
    </w:p>
    <w:p w:rsidRPr="00115100" w:rsidR="00662697" w:rsidP="00662697" w:rsidRDefault="00662697" w14:paraId="71AA8D59" w14:textId="6E58E8EE">
      <w:pPr>
        <w:numPr>
          <w:ilvl w:val="0"/>
          <w:numId w:val="79"/>
        </w:numPr>
        <w:spacing w:before="200" w:line="276" w:lineRule="auto"/>
        <w:contextualSpacing/>
        <w:jc w:val="both"/>
        <w:rPr>
          <w:rFonts w:ascii="Calibri" w:hAnsi="Calibri" w:eastAsia="Calibri" w:cs="Calibri"/>
          <w:sz w:val="23"/>
          <w:szCs w:val="23"/>
        </w:rPr>
      </w:pPr>
      <w:r w:rsidRPr="00115100">
        <w:rPr>
          <w:rFonts w:ascii="Calibri" w:hAnsi="Calibri" w:eastAsia="Calibri" w:cs="Calibri"/>
          <w:sz w:val="23"/>
          <w:szCs w:val="23"/>
        </w:rPr>
        <w:t xml:space="preserve">An agreement that any knowledge of the Allegro solution gained while performing the Services under the Framework Agreement will be used solely for the benefit of the Contracting Entity and </w:t>
      </w:r>
    </w:p>
    <w:p w:rsidRPr="00115100" w:rsidR="00662697" w:rsidP="45D4C979" w:rsidRDefault="00662697" w14:paraId="77625EA5" w14:textId="0EF4958B">
      <w:pPr>
        <w:numPr>
          <w:ilvl w:val="0"/>
          <w:numId w:val="79"/>
        </w:numPr>
        <w:spacing w:before="200" w:line="276" w:lineRule="auto"/>
        <w:contextualSpacing/>
        <w:jc w:val="both"/>
        <w:rPr>
          <w:rFonts w:ascii="Calibri" w:hAnsi="Calibri" w:eastAsia="Calibri" w:cs="Calibri"/>
          <w:sz w:val="23"/>
          <w:szCs w:val="23"/>
          <w:lang w:val="en-GB"/>
        </w:rPr>
      </w:pPr>
      <w:r w:rsidRPr="45D4C979" w:rsidR="00662697">
        <w:rPr>
          <w:rFonts w:ascii="Calibri" w:hAnsi="Calibri" w:eastAsia="Calibri" w:cs="Calibri"/>
          <w:sz w:val="23"/>
          <w:szCs w:val="23"/>
          <w:lang w:val="en-GB"/>
        </w:rPr>
        <w:t>An agreement that it will comply with the terms of the license agreement concluded between the Contracting Entity and iON, as if they were the licensee.</w:t>
      </w:r>
    </w:p>
    <w:p w:rsidR="5A2F616D" w:rsidP="5A2F616D" w:rsidRDefault="5A2F616D" w14:paraId="11964DCA" w14:textId="662505F9">
      <w:pPr>
        <w:spacing w:before="200" w:line="276" w:lineRule="auto"/>
        <w:ind w:left="1004"/>
        <w:contextualSpacing/>
        <w:jc w:val="both"/>
        <w:rPr>
          <w:rFonts w:ascii="Calibri" w:hAnsi="Calibri" w:eastAsia="Calibri" w:cs="Calibri"/>
          <w:sz w:val="23"/>
          <w:szCs w:val="23"/>
        </w:rPr>
      </w:pPr>
    </w:p>
    <w:p w:rsidRPr="003E4476" w:rsidR="003E4476" w:rsidP="003E4476" w:rsidRDefault="003E4476" w14:paraId="47E9FAB2" w14:textId="77777777">
      <w:pPr>
        <w:widowControl w:val="0"/>
        <w:spacing w:line="276" w:lineRule="auto"/>
        <w:ind w:left="284"/>
        <w:rPr>
          <w:rFonts w:asciiTheme="minorHAnsi" w:hAnsiTheme="minorHAnsi"/>
          <w:b/>
          <w:bCs/>
          <w:sz w:val="23"/>
          <w:szCs w:val="23"/>
        </w:rPr>
      </w:pPr>
      <w:r w:rsidRPr="003E4476">
        <w:rPr>
          <w:rFonts w:asciiTheme="minorHAnsi" w:hAnsiTheme="minorHAnsi"/>
          <w:b/>
          <w:bCs/>
          <w:sz w:val="23"/>
          <w:szCs w:val="23"/>
        </w:rPr>
        <w:t xml:space="preserve">Method of addressing these requirements: </w:t>
      </w:r>
    </w:p>
    <w:p w:rsidRPr="003E4476" w:rsidR="003E4476" w:rsidP="45D4C979" w:rsidRDefault="003E4476" w14:paraId="76434BEA" w14:textId="228EBCD9">
      <w:pPr>
        <w:spacing w:line="276" w:lineRule="auto"/>
        <w:ind w:left="284"/>
        <w:contextualSpacing/>
        <w:jc w:val="both"/>
        <w:rPr>
          <w:rFonts w:ascii="Calibri" w:hAnsi="Calibri" w:asciiTheme="minorAscii" w:hAnsiTheme="minorAscii"/>
          <w:sz w:val="23"/>
          <w:szCs w:val="23"/>
          <w:lang w:val="en-GB"/>
        </w:rPr>
      </w:pPr>
      <w:r w:rsidRPr="45D4C979" w:rsidR="003E4476">
        <w:rPr>
          <w:rFonts w:ascii="Calibri" w:hAnsi="Calibri" w:asciiTheme="minorAscii" w:hAnsiTheme="minorAscii"/>
          <w:sz w:val="23"/>
          <w:szCs w:val="23"/>
          <w:lang w:val="en-GB"/>
        </w:rPr>
        <w:t xml:space="preserve">The conditions must be met by the </w:t>
      </w:r>
      <w:r w:rsidRPr="45D4C979" w:rsidR="00105D07">
        <w:rPr>
          <w:rFonts w:ascii="Calibri" w:hAnsi="Calibri" w:asciiTheme="minorAscii" w:hAnsiTheme="minorAscii"/>
          <w:sz w:val="23"/>
          <w:szCs w:val="23"/>
          <w:lang w:val="en-GB"/>
        </w:rPr>
        <w:t>bidder</w:t>
      </w:r>
      <w:r w:rsidRPr="45D4C979" w:rsidR="003E4476">
        <w:rPr>
          <w:rFonts w:ascii="Calibri" w:hAnsi="Calibri" w:asciiTheme="minorAscii" w:hAnsiTheme="minorAscii"/>
          <w:sz w:val="23"/>
          <w:szCs w:val="23"/>
          <w:lang w:val="en-GB"/>
        </w:rPr>
        <w:t xml:space="preserve">. In the event of a partnership bid or performing with subcontractors, the </w:t>
      </w:r>
      <w:r w:rsidRPr="45D4C979" w:rsidR="00105D07">
        <w:rPr>
          <w:rFonts w:ascii="Calibri" w:hAnsi="Calibri" w:asciiTheme="minorAscii" w:hAnsiTheme="minorAscii"/>
          <w:sz w:val="23"/>
          <w:szCs w:val="23"/>
          <w:lang w:val="en-GB"/>
        </w:rPr>
        <w:t xml:space="preserve">bidder </w:t>
      </w:r>
      <w:r w:rsidRPr="45D4C979" w:rsidR="003E4476">
        <w:rPr>
          <w:rFonts w:ascii="Calibri" w:hAnsi="Calibri" w:asciiTheme="minorAscii" w:hAnsiTheme="minorAscii"/>
          <w:sz w:val="23"/>
          <w:szCs w:val="23"/>
          <w:lang w:val="en-GB"/>
        </w:rPr>
        <w:t xml:space="preserve">may also demonstrate their compliance with the condition with partners or subcontractors. </w:t>
      </w:r>
    </w:p>
    <w:p w:rsidRPr="003E4476" w:rsidR="003E4476" w:rsidP="003E4476" w:rsidRDefault="003E4476" w14:paraId="0EC43444" w14:textId="77777777">
      <w:pPr>
        <w:spacing w:line="276" w:lineRule="auto"/>
        <w:ind w:left="644"/>
        <w:contextualSpacing/>
        <w:jc w:val="both"/>
        <w:rPr>
          <w:rFonts w:asciiTheme="minorHAnsi" w:hAnsiTheme="minorHAnsi"/>
          <w:sz w:val="23"/>
        </w:rPr>
      </w:pPr>
    </w:p>
    <w:p w:rsidRPr="003E4476" w:rsidR="003E4476" w:rsidP="003E4476" w:rsidRDefault="003E4476" w14:paraId="1815C9AE" w14:textId="77777777">
      <w:pPr>
        <w:spacing w:line="276" w:lineRule="auto"/>
        <w:ind w:left="284"/>
        <w:jc w:val="both"/>
        <w:rPr>
          <w:rFonts w:asciiTheme="minorHAnsi" w:hAnsiTheme="minorHAnsi"/>
          <w:b/>
          <w:bCs/>
          <w:sz w:val="23"/>
        </w:rPr>
      </w:pPr>
      <w:r w:rsidRPr="003E4476">
        <w:rPr>
          <w:rFonts w:asciiTheme="minorHAnsi" w:hAnsiTheme="minorHAnsi"/>
          <w:b/>
          <w:bCs/>
          <w:sz w:val="23"/>
        </w:rPr>
        <w:t>Required proof:</w:t>
      </w:r>
    </w:p>
    <w:p w:rsidRPr="003E4476" w:rsidR="003E4476" w:rsidP="45D4C979" w:rsidRDefault="003E4476" w14:paraId="16E6DBCD" w14:textId="2C1B22CA">
      <w:pPr>
        <w:widowControl w:val="0"/>
        <w:spacing w:line="276" w:lineRule="auto"/>
        <w:ind w:left="284"/>
        <w:rPr>
          <w:rFonts w:ascii="Calibri" w:hAnsi="Calibri" w:asciiTheme="minorAscii" w:hAnsiTheme="minorAscii"/>
          <w:sz w:val="23"/>
          <w:szCs w:val="23"/>
          <w:lang w:val="en-GB"/>
        </w:rPr>
      </w:pPr>
      <w:r w:rsidRPr="45D4C979" w:rsidR="003E4476">
        <w:rPr>
          <w:rFonts w:ascii="Calibri" w:hAnsi="Calibri" w:asciiTheme="minorAscii" w:hAnsiTheme="minorAscii"/>
          <w:sz w:val="23"/>
          <w:szCs w:val="23"/>
          <w:lang w:val="en-GB"/>
        </w:rPr>
        <w:t xml:space="preserve">In order to demonstrate compliance with these requirements, the </w:t>
      </w:r>
      <w:r w:rsidRPr="45D4C979" w:rsidR="00105D07">
        <w:rPr>
          <w:rFonts w:ascii="Calibri" w:hAnsi="Calibri" w:asciiTheme="minorAscii" w:hAnsiTheme="minorAscii"/>
          <w:sz w:val="23"/>
          <w:szCs w:val="23"/>
          <w:lang w:val="en-GB"/>
        </w:rPr>
        <w:t xml:space="preserve">bidder </w:t>
      </w:r>
      <w:r w:rsidRPr="45D4C979" w:rsidR="003E4476">
        <w:rPr>
          <w:rFonts w:ascii="Calibri" w:hAnsi="Calibri" w:asciiTheme="minorAscii" w:hAnsiTheme="minorAscii"/>
          <w:sz w:val="23"/>
          <w:szCs w:val="23"/>
          <w:lang w:val="en-GB"/>
        </w:rPr>
        <w:t>must submit the OBR 06 – iON</w:t>
      </w:r>
      <w:r w:rsidRPr="45D4C979" w:rsidR="00FD4D58">
        <w:rPr>
          <w:rFonts w:ascii="Calibri" w:hAnsi="Calibri" w:asciiTheme="minorAscii" w:hAnsiTheme="minorAscii"/>
          <w:sz w:val="23"/>
          <w:szCs w:val="23"/>
          <w:lang w:val="en-GB"/>
        </w:rPr>
        <w:t>’s</w:t>
      </w:r>
      <w:r w:rsidRPr="45D4C979" w:rsidR="003E4476">
        <w:rPr>
          <w:rFonts w:ascii="Calibri" w:hAnsi="Calibri" w:asciiTheme="minorAscii" w:hAnsiTheme="minorAscii"/>
          <w:sz w:val="23"/>
          <w:szCs w:val="23"/>
          <w:lang w:val="en-GB"/>
        </w:rPr>
        <w:t xml:space="preserve"> NDA</w:t>
      </w:r>
      <w:r w:rsidRPr="45D4C979" w:rsidR="00FD4D58">
        <w:rPr>
          <w:rFonts w:ascii="Calibri" w:hAnsi="Calibri" w:asciiTheme="minorAscii" w:hAnsiTheme="minorAscii"/>
          <w:sz w:val="23"/>
          <w:szCs w:val="23"/>
          <w:lang w:val="en-GB"/>
        </w:rPr>
        <w:t xml:space="preserve"> confirmation</w:t>
      </w:r>
      <w:r w:rsidRPr="45D4C979" w:rsidR="003E4476">
        <w:rPr>
          <w:rFonts w:ascii="Calibri" w:hAnsi="Calibri" w:asciiTheme="minorAscii" w:hAnsiTheme="minorAscii"/>
          <w:sz w:val="23"/>
          <w:szCs w:val="23"/>
          <w:lang w:val="en-GB"/>
        </w:rPr>
        <w:t xml:space="preserve"> </w:t>
      </w:r>
    </w:p>
    <w:p w:rsidR="003E4476" w:rsidP="008D54FF" w:rsidRDefault="003E4476" w14:paraId="7003A4BA" w14:textId="77777777">
      <w:pPr>
        <w:pStyle w:val="Heading2"/>
        <w:numPr>
          <w:ilvl w:val="0"/>
          <w:numId w:val="0"/>
        </w:numPr>
      </w:pPr>
    </w:p>
    <w:p w:rsidRPr="003E4476" w:rsidR="008242C2" w:rsidP="00D63BD5" w:rsidRDefault="00B13682" w14:paraId="4A484CBC" w14:textId="76F95D7F">
      <w:pPr>
        <w:pStyle w:val="Heading2"/>
      </w:pPr>
      <w:bookmarkStart w:name="_Toc1096201729" w:id="43"/>
      <w:r>
        <w:t xml:space="preserve">Condition </w:t>
      </w:r>
      <w:r w:rsidR="00105D07">
        <w:t>–</w:t>
      </w:r>
      <w:r>
        <w:t xml:space="preserve"> </w:t>
      </w:r>
      <w:r w:rsidR="008242C2">
        <w:t>Restrictive m</w:t>
      </w:r>
      <w:r w:rsidR="0077035A">
        <w:t>easures due to Russia's actions</w:t>
      </w:r>
      <w:bookmarkEnd w:id="43"/>
      <w:r w:rsidR="008242C2">
        <w:t xml:space="preserve"> </w:t>
      </w:r>
    </w:p>
    <w:p w:rsidRPr="00D616F1" w:rsidR="008242C2" w:rsidP="54802BB7" w:rsidRDefault="008242C2" w14:paraId="6A6A4C08" w14:textId="77777777">
      <w:pPr>
        <w:rPr>
          <w:rFonts w:asciiTheme="minorHAnsi" w:hAnsiTheme="minorHAnsi" w:eastAsiaTheme="minorEastAsia" w:cstheme="minorBidi"/>
          <w:sz w:val="22"/>
          <w:szCs w:val="22"/>
        </w:rPr>
      </w:pPr>
    </w:p>
    <w:p w:rsidRPr="00D616F1" w:rsidR="008242C2" w:rsidP="45D4C979" w:rsidRDefault="008242C2" w14:paraId="025BCBFF" w14:textId="47081EEC">
      <w:pPr>
        <w:spacing w:line="276" w:lineRule="auto"/>
        <w:ind w:left="270"/>
        <w:jc w:val="both"/>
        <w:rPr>
          <w:rFonts w:ascii="Calibri" w:hAnsi="Calibri" w:asciiTheme="minorAscii" w:hAnsiTheme="minorAscii"/>
          <w:sz w:val="23"/>
          <w:szCs w:val="23"/>
          <w:lang w:val="en-GB"/>
        </w:rPr>
      </w:pPr>
      <w:r w:rsidRPr="45D4C979" w:rsidR="008242C2">
        <w:rPr>
          <w:rFonts w:ascii="Calibri" w:hAnsi="Calibri" w:asciiTheme="minorAscii" w:hAnsiTheme="minorAscii"/>
          <w:sz w:val="23"/>
          <w:szCs w:val="23"/>
          <w:lang w:val="en-GB"/>
        </w:rPr>
        <w:t>In accordance with the provision of the first paragraph of article 5k of council regulation (EU) 2022/576 of April 8, 2022</w:t>
      </w:r>
      <w:r w:rsidRPr="45D4C979" w:rsidR="5D7548AC">
        <w:rPr>
          <w:rFonts w:ascii="Calibri" w:hAnsi="Calibri" w:asciiTheme="minorAscii" w:hAnsiTheme="minorAscii"/>
          <w:sz w:val="23"/>
          <w:szCs w:val="23"/>
          <w:lang w:val="en-GB"/>
        </w:rPr>
        <w:t>,</w:t>
      </w:r>
      <w:r w:rsidRPr="45D4C979" w:rsidR="008242C2">
        <w:rPr>
          <w:rFonts w:ascii="Calibri" w:hAnsi="Calibri" w:asciiTheme="minorAscii" w:hAnsiTheme="minorAscii"/>
          <w:sz w:val="23"/>
          <w:szCs w:val="23"/>
          <w:lang w:val="en-GB"/>
        </w:rPr>
        <w:t xml:space="preserve"> amending regulation (</w:t>
      </w:r>
      <w:r w:rsidRPr="45D4C979" w:rsidR="006C2B37">
        <w:rPr>
          <w:rFonts w:ascii="Calibri" w:hAnsi="Calibri" w:asciiTheme="minorAscii" w:hAnsiTheme="minorAscii"/>
          <w:sz w:val="23"/>
          <w:szCs w:val="23"/>
          <w:lang w:val="en-GB"/>
        </w:rPr>
        <w:t>EU</w:t>
      </w:r>
      <w:r w:rsidRPr="45D4C979" w:rsidR="008242C2">
        <w:rPr>
          <w:rFonts w:ascii="Calibri" w:hAnsi="Calibri" w:asciiTheme="minorAscii" w:hAnsiTheme="minorAscii"/>
          <w:sz w:val="23"/>
          <w:szCs w:val="23"/>
          <w:lang w:val="en-GB"/>
        </w:rPr>
        <w:t xml:space="preserve">) no. 833/2014 on restrictive measures due to Russia's actions causing destabilization of the situation in Ukraine, the awarding or further implementation of any public procurement or concession contracts is prohibited: </w:t>
      </w:r>
    </w:p>
    <w:p w:rsidR="54802BB7" w:rsidP="0020551E" w:rsidRDefault="54802BB7" w14:paraId="56098276" w14:textId="0127449A">
      <w:pPr>
        <w:spacing w:line="276" w:lineRule="auto"/>
        <w:ind w:left="270"/>
        <w:jc w:val="both"/>
        <w:rPr>
          <w:rFonts w:asciiTheme="minorHAnsi" w:hAnsiTheme="minorHAnsi"/>
          <w:sz w:val="23"/>
          <w:szCs w:val="23"/>
        </w:rPr>
      </w:pPr>
    </w:p>
    <w:p w:rsidRPr="00D616F1" w:rsidR="008242C2" w:rsidP="0020551E" w:rsidRDefault="347D103E" w14:paraId="6CC2C928" w14:textId="53352DC8">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Pr="54802BB7" w:rsidR="008242C2">
        <w:rPr>
          <w:rFonts w:asciiTheme="minorHAnsi" w:hAnsiTheme="minorHAnsi"/>
          <w:sz w:val="23"/>
          <w:szCs w:val="23"/>
        </w:rPr>
        <w:t>. To Russian citizens or natural or legal persons, entities or bodies based in Russia;</w:t>
      </w:r>
    </w:p>
    <w:p w:rsidRPr="00D616F1" w:rsidR="008242C2" w:rsidP="45D4C979" w:rsidRDefault="008242C2" w14:paraId="65D7E2F3" w14:textId="77777777">
      <w:pPr>
        <w:spacing w:line="276" w:lineRule="auto"/>
        <w:ind w:left="540" w:hanging="270"/>
        <w:jc w:val="both"/>
        <w:rPr>
          <w:rFonts w:ascii="Calibri" w:hAnsi="Calibri" w:asciiTheme="minorAscii" w:hAnsiTheme="minorAscii"/>
          <w:sz w:val="23"/>
          <w:szCs w:val="23"/>
          <w:lang w:val="en-GB"/>
        </w:rPr>
      </w:pPr>
      <w:r w:rsidRPr="45D4C979" w:rsidR="008242C2">
        <w:rPr>
          <w:rFonts w:ascii="Calibri" w:hAnsi="Calibri" w:asciiTheme="minorAscii" w:hAnsiTheme="minorAscii"/>
          <w:sz w:val="23"/>
          <w:szCs w:val="23"/>
          <w:lang w:val="en-GB"/>
        </w:rPr>
        <w:t xml:space="preserve">b. To legal entities, entities or authorities whose share is more than 50% directly or indirectly owned by the entity referred to in point (a) of this paragraph, or </w:t>
      </w:r>
    </w:p>
    <w:p w:rsidRPr="00D616F1" w:rsidR="008242C2" w:rsidP="0020551E" w:rsidRDefault="008242C2" w14:paraId="35C8FA0C" w14:textId="77777777">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rsidRPr="00D616F1" w:rsidR="008242C2" w:rsidP="45D4C979" w:rsidRDefault="008242C2" w14:paraId="1CAC6382" w14:textId="0CB51763">
      <w:pPr>
        <w:spacing w:line="276" w:lineRule="auto"/>
        <w:ind w:left="540" w:hanging="270"/>
        <w:jc w:val="both"/>
        <w:rPr>
          <w:rFonts w:ascii="Calibri" w:hAnsi="Calibri" w:asciiTheme="minorAscii" w:hAnsiTheme="minorAscii"/>
          <w:sz w:val="23"/>
          <w:szCs w:val="23"/>
          <w:lang w:val="en-GB"/>
        </w:rPr>
      </w:pPr>
      <w:r w:rsidRPr="45D4C979" w:rsidR="008242C2">
        <w:rPr>
          <w:rFonts w:ascii="Calibri" w:hAnsi="Calibri" w:asciiTheme="minorAscii" w:hAnsiTheme="minorAscii"/>
          <w:sz w:val="23"/>
          <w:szCs w:val="23"/>
          <w:lang w:val="en-GB"/>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rsidRPr="00D616F1" w:rsidR="008242C2" w:rsidP="54802BB7" w:rsidRDefault="008242C2" w14:paraId="3E288F95" w14:textId="77777777">
      <w:pPr>
        <w:ind w:left="540" w:hanging="270"/>
        <w:rPr>
          <w:rFonts w:asciiTheme="minorHAnsi" w:hAnsiTheme="minorHAnsi"/>
          <w:sz w:val="23"/>
          <w:szCs w:val="23"/>
        </w:rPr>
      </w:pPr>
    </w:p>
    <w:p w:rsidRPr="00D616F1" w:rsidR="001451DA" w:rsidP="00B13682" w:rsidRDefault="00B13682" w14:paraId="7B00BE75" w14:textId="60227A12">
      <w:pPr>
        <w:pStyle w:val="Heading2"/>
      </w:pPr>
      <w:bookmarkStart w:name="_Toc198790841" w:id="44"/>
      <w:r>
        <w:t xml:space="preserve">CONDITION </w:t>
      </w:r>
      <w:r w:rsidR="00105D07">
        <w:t xml:space="preserve">– </w:t>
      </w:r>
      <w:r w:rsidR="18FC2CC8">
        <w:t>Reference SERVICES</w:t>
      </w:r>
      <w:bookmarkEnd w:id="44"/>
    </w:p>
    <w:p w:rsidRPr="00F801C1" w:rsidR="00D63BD5" w:rsidP="45D4C979" w:rsidRDefault="00D63BD5" w14:paraId="4B888D74" w14:textId="4B14C0A3">
      <w:pPr>
        <w:spacing w:before="200" w:line="276" w:lineRule="auto"/>
        <w:ind w:left="284"/>
        <w:jc w:val="both"/>
        <w:rPr>
          <w:rFonts w:ascii="Calibri" w:hAnsi="Calibri" w:asciiTheme="minorAscii" w:hAnsiTheme="minorAscii"/>
          <w:sz w:val="23"/>
          <w:szCs w:val="23"/>
          <w:highlight w:val="yellow"/>
          <w:lang w:val="en-GB"/>
        </w:rPr>
      </w:pPr>
      <w:r w:rsidRPr="45D4C979" w:rsidR="00D63BD5">
        <w:rPr>
          <w:rFonts w:ascii="Calibri" w:hAnsi="Calibri" w:asciiTheme="minorAscii" w:hAnsiTheme="minorAscii"/>
          <w:sz w:val="23"/>
          <w:szCs w:val="23"/>
          <w:lang w:val="en-GB"/>
        </w:rPr>
        <w:t xml:space="preserve">The </w:t>
      </w:r>
      <w:r w:rsidRPr="45D4C979" w:rsidR="00F6737E">
        <w:rPr>
          <w:rFonts w:ascii="Calibri" w:hAnsi="Calibri" w:asciiTheme="minorAscii" w:hAnsiTheme="minorAscii"/>
          <w:sz w:val="23"/>
          <w:szCs w:val="23"/>
          <w:lang w:val="en-GB"/>
        </w:rPr>
        <w:t xml:space="preserve">bidder </w:t>
      </w:r>
      <w:r w:rsidRPr="45D4C979" w:rsidR="00D63BD5">
        <w:rPr>
          <w:rFonts w:ascii="Calibri" w:hAnsi="Calibri" w:asciiTheme="minorAscii" w:hAnsiTheme="minorAscii"/>
          <w:sz w:val="23"/>
          <w:szCs w:val="23"/>
          <w:lang w:val="en-GB"/>
        </w:rPr>
        <w:t xml:space="preserve">had successfully completed or participated in at least two (2) comparable projects, </w:t>
      </w:r>
      <w:r w:rsidRPr="45D4C979" w:rsidR="00D63BD5">
        <w:rPr>
          <w:rFonts w:ascii="Calibri" w:hAnsi="Calibri" w:eastAsia="Calibri" w:cs="Calibri"/>
          <w:sz w:val="23"/>
          <w:szCs w:val="23"/>
          <w:lang w:val="en-GB"/>
        </w:rPr>
        <w:t xml:space="preserve">where a </w:t>
      </w:r>
      <w:r w:rsidRPr="45D4C979" w:rsidR="00D63BD5">
        <w:rPr>
          <w:rFonts w:ascii="Calibri" w:hAnsi="Calibri" w:eastAsia="Calibri" w:cs="Calibri"/>
          <w:sz w:val="23"/>
          <w:szCs w:val="23"/>
          <w:u w:val="single"/>
          <w:lang w:val="en-GB"/>
        </w:rPr>
        <w:t>comparable</w:t>
      </w:r>
      <w:r w:rsidRPr="45D4C979" w:rsidR="00D63BD5">
        <w:rPr>
          <w:rFonts w:ascii="Calibri" w:hAnsi="Calibri" w:eastAsia="Calibri" w:cs="Calibri"/>
          <w:sz w:val="23"/>
          <w:szCs w:val="23"/>
          <w:lang w:val="en-GB"/>
        </w:rPr>
        <w:t xml:space="preserve"> project is defined as:</w:t>
      </w:r>
    </w:p>
    <w:p w:rsidRPr="00F801C1" w:rsidR="00D63BD5" w:rsidP="54802BB7" w:rsidRDefault="00D63BD5" w14:paraId="50A77F2B" w14:textId="77777777">
      <w:pPr>
        <w:pStyle w:val="ListParagraph"/>
        <w:numPr>
          <w:ilvl w:val="0"/>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Type of ETRM project:</w:t>
      </w:r>
    </w:p>
    <w:p w:rsidRPr="00F801C1" w:rsidR="00D63BD5" w:rsidP="54802BB7" w:rsidRDefault="00D63BD5" w14:paraId="44C68144" w14:textId="77777777">
      <w:pPr>
        <w:pStyle w:val="ListParagraph"/>
        <w:numPr>
          <w:ilvl w:val="1"/>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The project involved the implementation or maintenance of "ETRM" - Energy Trading Risk Management systems for trading information system for electricity and natural gas as main trading commodities.</w:t>
      </w:r>
    </w:p>
    <w:p w:rsidRPr="00F801C1" w:rsidR="00D63BD5" w:rsidP="45D4C979" w:rsidRDefault="00D63BD5" w14:paraId="0E59F615"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ETRM system had to be iON (Allegro) Horizon or one of previous Allegro versions.</w:t>
      </w:r>
    </w:p>
    <w:p w:rsidRPr="00F801C1" w:rsidR="00D63BD5" w:rsidP="54802BB7" w:rsidRDefault="00D63BD5" w14:paraId="2C423815" w14:textId="77777777">
      <w:pPr>
        <w:pStyle w:val="ListParagraph"/>
        <w:numPr>
          <w:ilvl w:val="0"/>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 xml:space="preserve">ETRM system's scope and complexity: </w:t>
      </w:r>
    </w:p>
    <w:p w:rsidRPr="00F801C1" w:rsidR="00D63BD5" w:rsidP="45D4C979" w:rsidRDefault="00D63BD5" w14:paraId="036E36CE"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Work was done on the ETRM system with a minimum of 70,000 trades per year being facilitated by the information system.</w:t>
      </w:r>
    </w:p>
    <w:p w:rsidRPr="00F801C1" w:rsidR="00D63BD5" w:rsidP="45D4C979" w:rsidRDefault="00D63BD5" w14:paraId="363920A7"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Work was done on the ETRM system with the budget of at least 2 MIO EUR (ex. VAT) or more for core deployment, configuration and extensions build, but excluding the licence costs.</w:t>
      </w:r>
    </w:p>
    <w:p w:rsidRPr="00F801C1" w:rsidR="00D63BD5" w:rsidP="54802BB7" w:rsidRDefault="00D63BD5" w14:paraId="48A679C3" w14:textId="71225117">
      <w:pPr>
        <w:pStyle w:val="ListParagraph"/>
        <w:numPr>
          <w:ilvl w:val="0"/>
          <w:numId w:val="18"/>
        </w:numPr>
        <w:spacing w:before="200" w:line="276" w:lineRule="auto"/>
        <w:rPr>
          <w:rFonts w:ascii="Calibri" w:hAnsi="Calibri" w:eastAsia="Calibri" w:cs="Calibri"/>
          <w:sz w:val="23"/>
          <w:szCs w:val="23"/>
        </w:rPr>
      </w:pPr>
      <w:r w:rsidRPr="54802BB7">
        <w:rPr>
          <w:rFonts w:ascii="Calibri" w:hAnsi="Calibri" w:eastAsia="Calibri" w:cs="Calibri"/>
          <w:sz w:val="23"/>
          <w:szCs w:val="23"/>
        </w:rPr>
        <w:t xml:space="preserve">The </w:t>
      </w:r>
      <w:r w:rsidRPr="54802BB7" w:rsidR="005A4180">
        <w:rPr>
          <w:rFonts w:ascii="Calibri" w:hAnsi="Calibri" w:eastAsia="Calibri" w:cs="Calibri"/>
          <w:sz w:val="23"/>
          <w:szCs w:val="23"/>
        </w:rPr>
        <w:t>t</w:t>
      </w:r>
      <w:r w:rsidRPr="54802BB7">
        <w:rPr>
          <w:rFonts w:ascii="Calibri" w:hAnsi="Calibri" w:eastAsia="Calibri" w:cs="Calibri"/>
          <w:sz w:val="23"/>
          <w:szCs w:val="23"/>
        </w:rPr>
        <w:t>enderer's responsibilities on the ETRM project w</w:t>
      </w:r>
      <w:r w:rsidRPr="54802BB7" w:rsidR="006C2B37">
        <w:rPr>
          <w:rFonts w:ascii="Calibri" w:hAnsi="Calibri" w:eastAsia="Calibri" w:cs="Calibri"/>
          <w:sz w:val="23"/>
          <w:szCs w:val="23"/>
        </w:rPr>
        <w:t>ere</w:t>
      </w:r>
      <w:r w:rsidRPr="54802BB7">
        <w:rPr>
          <w:rFonts w:ascii="Calibri" w:hAnsi="Calibri" w:eastAsia="Calibri" w:cs="Calibri"/>
          <w:sz w:val="23"/>
          <w:szCs w:val="23"/>
        </w:rPr>
        <w:t>:</w:t>
      </w:r>
    </w:p>
    <w:p w:rsidRPr="00F801C1" w:rsidR="00D63BD5" w:rsidP="45D4C979" w:rsidRDefault="00D63BD5" w14:paraId="359A188A"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Optimization, planning and development of iON (Allegro) ETRM software extensions and add-ons.</w:t>
      </w:r>
    </w:p>
    <w:p w:rsidRPr="00F801C1" w:rsidR="00D63BD5" w:rsidP="45D4C979" w:rsidRDefault="00D63BD5" w14:paraId="73AC32C8" w14:textId="139152C1">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Planning, optimization and development of integration interfaces between iON (Al</w:t>
      </w:r>
      <w:r w:rsidRPr="45D4C979" w:rsidR="00F6737E">
        <w:rPr>
          <w:rFonts w:ascii="Calibri" w:hAnsi="Calibri" w:eastAsia="Calibri" w:cs="Calibri"/>
          <w:sz w:val="23"/>
          <w:szCs w:val="23"/>
          <w:lang w:val="en-GB"/>
        </w:rPr>
        <w:t>l</w:t>
      </w:r>
      <w:r w:rsidRPr="45D4C979" w:rsidR="00D63BD5">
        <w:rPr>
          <w:rFonts w:ascii="Calibri" w:hAnsi="Calibri" w:eastAsia="Calibri" w:cs="Calibri"/>
          <w:sz w:val="23"/>
          <w:szCs w:val="23"/>
          <w:lang w:val="en-GB"/>
        </w:rPr>
        <w:t>egro) ETRM and legacy systems.</w:t>
      </w:r>
    </w:p>
    <w:p w:rsidRPr="00F801C1" w:rsidR="00D63BD5" w:rsidP="45D4C979" w:rsidRDefault="00D63BD5" w14:paraId="30251BE4"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Assistance with stabilization the solution after transition of iON (Allegro) ETRM to production.</w:t>
      </w:r>
    </w:p>
    <w:p w:rsidRPr="00F801C1" w:rsidR="00D63BD5" w:rsidP="45D4C979" w:rsidRDefault="00D63BD5" w14:paraId="1AABCFC6" w14:textId="5371733C">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Analysis of performance characteristics of iON All</w:t>
      </w:r>
      <w:r w:rsidRPr="45D4C979" w:rsidR="006C2B37">
        <w:rPr>
          <w:rFonts w:ascii="Calibri" w:hAnsi="Calibri" w:eastAsia="Calibri" w:cs="Calibri"/>
          <w:sz w:val="23"/>
          <w:szCs w:val="23"/>
          <w:lang w:val="en-GB"/>
        </w:rPr>
        <w:t>e</w:t>
      </w:r>
      <w:r w:rsidRPr="45D4C979" w:rsidR="00D63BD5">
        <w:rPr>
          <w:rFonts w:ascii="Calibri" w:hAnsi="Calibri" w:eastAsia="Calibri" w:cs="Calibri"/>
          <w:sz w:val="23"/>
          <w:szCs w:val="23"/>
          <w:lang w:val="en-GB"/>
        </w:rPr>
        <w:t>gro Horizon extensions and preparation of improvements (mostly performance optimizations).</w:t>
      </w:r>
    </w:p>
    <w:p w:rsidRPr="00F801C1" w:rsidR="00D63BD5" w:rsidP="54802BB7" w:rsidRDefault="00D63BD5" w14:paraId="4C4E9F84" w14:textId="77777777">
      <w:pPr>
        <w:pStyle w:val="ListParagraph"/>
        <w:numPr>
          <w:ilvl w:val="1"/>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Critical code reviews.</w:t>
      </w:r>
    </w:p>
    <w:p w:rsidRPr="00F801C1" w:rsidR="00D63BD5" w:rsidP="45D4C979" w:rsidRDefault="00D63BD5" w14:paraId="7F4A7AD1" w14:textId="425EA036">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Configuration of the iON (Al</w:t>
      </w:r>
      <w:r w:rsidRPr="45D4C979" w:rsidR="006C2B37">
        <w:rPr>
          <w:rFonts w:ascii="Calibri" w:hAnsi="Calibri" w:eastAsia="Calibri" w:cs="Calibri"/>
          <w:sz w:val="23"/>
          <w:szCs w:val="23"/>
          <w:lang w:val="en-GB"/>
        </w:rPr>
        <w:t>l</w:t>
      </w:r>
      <w:r w:rsidRPr="45D4C979" w:rsidR="00D63BD5">
        <w:rPr>
          <w:rFonts w:ascii="Calibri" w:hAnsi="Calibri" w:eastAsia="Calibri" w:cs="Calibri"/>
          <w:sz w:val="23"/>
          <w:szCs w:val="23"/>
          <w:lang w:val="en-GB"/>
        </w:rPr>
        <w:t>egro) ETRM system to adapt it to business processes.</w:t>
      </w:r>
    </w:p>
    <w:p w:rsidRPr="00F801C1" w:rsidR="00D63BD5" w:rsidP="45D4C979" w:rsidRDefault="00D63BD5" w14:paraId="6756AB65"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Regular installations and updates of iON (Allegro) ETRM environments.</w:t>
      </w:r>
    </w:p>
    <w:p w:rsidRPr="00F801C1" w:rsidR="00D63BD5" w:rsidP="45D4C979" w:rsidRDefault="00D63BD5" w14:paraId="02FA2B1F"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Ensuring availability of the iON (Allegro) ETRM system.</w:t>
      </w:r>
    </w:p>
    <w:p w:rsidRPr="00F801C1" w:rsidR="00D63BD5" w:rsidP="45D4C979" w:rsidRDefault="00D63BD5" w14:paraId="5254E72D"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Assistance with planning new extensions for iON (Allegro) ETRM system.</w:t>
      </w:r>
    </w:p>
    <w:p w:rsidRPr="00F801C1" w:rsidR="00D63BD5" w:rsidP="45D4C979" w:rsidRDefault="00D63BD5" w14:paraId="1E359BEB"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Assistance with managing risks associated with the iON (Allegro) ETRM system.</w:t>
      </w:r>
    </w:p>
    <w:p w:rsidRPr="00F801C1" w:rsidR="00D63BD5" w:rsidP="45D4C979" w:rsidRDefault="00D63BD5" w14:paraId="09AB4670" w14:textId="77777777">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Communication with iON technical support and iON implementation project team</w:t>
      </w:r>
    </w:p>
    <w:p w:rsidRPr="00F801C1" w:rsidR="00D63BD5" w:rsidP="54802BB7" w:rsidRDefault="00D63BD5" w14:paraId="0AB9F5C8" w14:textId="77777777">
      <w:pPr>
        <w:pStyle w:val="ListParagraph"/>
        <w:numPr>
          <w:ilvl w:val="0"/>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Performance on the project:</w:t>
      </w:r>
    </w:p>
    <w:p w:rsidRPr="00F801C1" w:rsidR="00D63BD5" w:rsidP="45D4C979" w:rsidRDefault="00D63BD5" w14:paraId="1B16AAE3" w14:textId="3FF11163">
      <w:pPr>
        <w:pStyle w:val="ListParagraph"/>
        <w:numPr>
          <w:ilvl w:val="1"/>
          <w:numId w:val="18"/>
        </w:numPr>
        <w:spacing w:before="200" w:line="276" w:lineRule="auto"/>
        <w:jc w:val="both"/>
        <w:rPr>
          <w:rFonts w:ascii="Calibri" w:hAnsi="Calibri" w:eastAsia="Calibri" w:cs="Calibri"/>
          <w:sz w:val="23"/>
          <w:szCs w:val="23"/>
          <w:lang w:val="en-GB"/>
        </w:rPr>
      </w:pPr>
      <w:r w:rsidRPr="45D4C979" w:rsidR="00D63BD5">
        <w:rPr>
          <w:rFonts w:ascii="Calibri" w:hAnsi="Calibri" w:eastAsia="Calibri" w:cs="Calibri"/>
          <w:sz w:val="23"/>
          <w:szCs w:val="23"/>
          <w:lang w:val="en-GB"/>
        </w:rPr>
        <w:t xml:space="preserve">The </w:t>
      </w:r>
      <w:r w:rsidRPr="45D4C979" w:rsidR="00F6737E">
        <w:rPr>
          <w:rFonts w:ascii="Calibri" w:hAnsi="Calibri" w:eastAsia="Calibri" w:cs="Calibri"/>
          <w:sz w:val="23"/>
          <w:szCs w:val="23"/>
          <w:lang w:val="en-GB"/>
        </w:rPr>
        <w:t xml:space="preserve">bidder’s </w:t>
      </w:r>
      <w:r w:rsidRPr="45D4C979" w:rsidR="00D63BD5">
        <w:rPr>
          <w:rFonts w:ascii="Calibri" w:hAnsi="Calibri" w:eastAsia="Calibri" w:cs="Calibri"/>
          <w:sz w:val="23"/>
          <w:szCs w:val="23"/>
          <w:lang w:val="en-GB"/>
        </w:rPr>
        <w:t xml:space="preserve">team demonstrated top-senior level work performance with technical proficiency and the ability to effectively solve complex technical and functional issues, possessing excellent communication skills. </w:t>
      </w:r>
    </w:p>
    <w:p w:rsidRPr="00F801C1" w:rsidR="00D63BD5" w:rsidP="54802BB7" w:rsidRDefault="00D63BD5" w14:paraId="4FA686E7" w14:textId="77777777">
      <w:pPr>
        <w:pStyle w:val="ListParagraph"/>
        <w:numPr>
          <w:ilvl w:val="0"/>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 xml:space="preserve">Duration: </w:t>
      </w:r>
    </w:p>
    <w:p w:rsidRPr="00F801C1" w:rsidR="00D63BD5" w:rsidP="54802BB7" w:rsidRDefault="00D63BD5" w14:paraId="42922DD9" w14:textId="159E9DE3">
      <w:pPr>
        <w:pStyle w:val="ListParagraph"/>
        <w:numPr>
          <w:ilvl w:val="1"/>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 xml:space="preserve">The work of the </w:t>
      </w:r>
      <w:r w:rsidRPr="54802BB7" w:rsidR="00F6737E">
        <w:rPr>
          <w:rFonts w:ascii="Calibri" w:hAnsi="Calibri" w:eastAsia="Calibri" w:cs="Calibri"/>
          <w:sz w:val="23"/>
          <w:szCs w:val="23"/>
        </w:rPr>
        <w:t xml:space="preserve">bidder’s </w:t>
      </w:r>
      <w:r w:rsidRPr="54802BB7">
        <w:rPr>
          <w:rFonts w:ascii="Calibri" w:hAnsi="Calibri" w:eastAsia="Calibri" w:cs="Calibri"/>
          <w:sz w:val="23"/>
          <w:szCs w:val="23"/>
        </w:rPr>
        <w:t>team on the project projects lasted for at least 6 months or more.</w:t>
      </w:r>
    </w:p>
    <w:p w:rsidRPr="00F801C1" w:rsidR="00D63BD5" w:rsidP="54802BB7" w:rsidRDefault="00D63BD5" w14:paraId="7CF5C72E" w14:textId="77777777">
      <w:pPr>
        <w:pStyle w:val="ListParagraph"/>
        <w:numPr>
          <w:ilvl w:val="0"/>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Timeline:</w:t>
      </w:r>
    </w:p>
    <w:p w:rsidRPr="00F801C1" w:rsidR="00D63BD5" w:rsidP="54802BB7" w:rsidRDefault="00D63BD5" w14:paraId="7BE71862" w14:textId="663868E7">
      <w:pPr>
        <w:pStyle w:val="ListParagraph"/>
        <w:numPr>
          <w:ilvl w:val="1"/>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 xml:space="preserve">The development work on the comparable project took place in the period of the last 60 months before the deadline for the submission of the bid for this </w:t>
      </w:r>
      <w:r w:rsidRPr="54802BB7" w:rsidR="00F6737E">
        <w:rPr>
          <w:rFonts w:ascii="Calibri" w:hAnsi="Calibri" w:eastAsia="Calibri" w:cs="Calibri"/>
          <w:sz w:val="23"/>
          <w:szCs w:val="23"/>
        </w:rPr>
        <w:t>public procurement</w:t>
      </w:r>
      <w:r w:rsidRPr="54802BB7">
        <w:rPr>
          <w:rFonts w:ascii="Calibri" w:hAnsi="Calibri" w:eastAsia="Calibri" w:cs="Calibri"/>
          <w:sz w:val="23"/>
          <w:szCs w:val="23"/>
        </w:rPr>
        <w:t xml:space="preserve">. </w:t>
      </w:r>
    </w:p>
    <w:p w:rsidRPr="00F801C1" w:rsidR="00D63BD5" w:rsidP="54802BB7" w:rsidRDefault="00D63BD5" w14:paraId="6B9F5E5C" w14:textId="77777777">
      <w:pPr>
        <w:pStyle w:val="ListParagraph"/>
        <w:numPr>
          <w:ilvl w:val="0"/>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 xml:space="preserve">EU based: </w:t>
      </w:r>
    </w:p>
    <w:p w:rsidRPr="00F801C1" w:rsidR="00D63BD5" w:rsidP="54802BB7" w:rsidRDefault="00D63BD5" w14:paraId="5BF3EBE0" w14:textId="181FAEDA">
      <w:pPr>
        <w:pStyle w:val="ListParagraph"/>
        <w:numPr>
          <w:ilvl w:val="1"/>
          <w:numId w:val="18"/>
        </w:numPr>
        <w:spacing w:before="200" w:line="276" w:lineRule="auto"/>
        <w:jc w:val="both"/>
        <w:rPr>
          <w:rFonts w:ascii="Calibri" w:hAnsi="Calibri" w:eastAsia="Calibri" w:cs="Calibri"/>
          <w:sz w:val="23"/>
          <w:szCs w:val="23"/>
        </w:rPr>
      </w:pPr>
      <w:r w:rsidRPr="54802BB7">
        <w:rPr>
          <w:rFonts w:ascii="Calibri" w:hAnsi="Calibri" w:eastAsia="Calibri" w:cs="Calibri"/>
          <w:sz w:val="23"/>
          <w:szCs w:val="23"/>
        </w:rPr>
        <w:t xml:space="preserve">Due to the specifics of the European energy markets, the </w:t>
      </w:r>
      <w:r w:rsidRPr="54802BB7" w:rsidR="00F6737E">
        <w:rPr>
          <w:rFonts w:ascii="Calibri" w:hAnsi="Calibri" w:eastAsia="Calibri" w:cs="Calibri"/>
          <w:sz w:val="23"/>
          <w:szCs w:val="23"/>
        </w:rPr>
        <w:t>c</w:t>
      </w:r>
      <w:r w:rsidRPr="54802BB7">
        <w:rPr>
          <w:rFonts w:ascii="Calibri" w:hAnsi="Calibri" w:eastAsia="Calibri" w:cs="Calibri"/>
          <w:sz w:val="23"/>
          <w:szCs w:val="23"/>
        </w:rPr>
        <w:t>ontractor of the comparable project was based in the European Union (EU).</w:t>
      </w:r>
    </w:p>
    <w:p w:rsidRPr="00B803B9" w:rsidR="00D63BD5" w:rsidP="00D63BD5" w:rsidRDefault="00D63BD5" w14:paraId="37ACE557" w14:textId="77777777">
      <w:pPr>
        <w:spacing w:line="276" w:lineRule="auto"/>
        <w:ind w:left="284"/>
        <w:jc w:val="both"/>
        <w:rPr>
          <w:rFonts w:asciiTheme="minorHAnsi" w:hAnsiTheme="minorHAnsi"/>
          <w:sz w:val="23"/>
          <w:szCs w:val="23"/>
          <w:highlight w:val="yellow"/>
        </w:rPr>
      </w:pPr>
    </w:p>
    <w:p w:rsidRPr="00891949" w:rsidR="00D63BD5" w:rsidP="00D63BD5" w:rsidRDefault="00D63BD5" w14:paraId="7EE702D5" w14:textId="77777777">
      <w:pPr>
        <w:widowControl w:val="0"/>
        <w:spacing w:line="276" w:lineRule="auto"/>
        <w:ind w:left="284"/>
        <w:rPr>
          <w:rFonts w:asciiTheme="minorHAnsi" w:hAnsiTheme="minorHAnsi"/>
          <w:b/>
          <w:bCs/>
          <w:sz w:val="23"/>
          <w:szCs w:val="23"/>
        </w:rPr>
      </w:pPr>
      <w:r w:rsidRPr="00891949">
        <w:rPr>
          <w:rFonts w:asciiTheme="minorHAnsi" w:hAnsiTheme="minorHAnsi"/>
          <w:b/>
          <w:bCs/>
          <w:sz w:val="23"/>
          <w:szCs w:val="23"/>
        </w:rPr>
        <w:t xml:space="preserve">Method of addressing these requirements: </w:t>
      </w:r>
    </w:p>
    <w:p w:rsidRPr="00335C4A" w:rsidR="00D63BD5" w:rsidP="45D4C979" w:rsidRDefault="00D63BD5" w14:paraId="7F64A979" w14:textId="4720C4BA">
      <w:pPr>
        <w:pStyle w:val="ListParagraph"/>
        <w:spacing w:line="276" w:lineRule="auto"/>
        <w:ind w:left="284"/>
        <w:jc w:val="both"/>
        <w:rPr>
          <w:rFonts w:ascii="Calibri" w:hAnsi="Calibri" w:asciiTheme="minorAscii" w:hAnsiTheme="minorAscii"/>
          <w:sz w:val="23"/>
          <w:szCs w:val="23"/>
          <w:lang w:val="en-GB"/>
        </w:rPr>
      </w:pPr>
      <w:r w:rsidRPr="45D4C979" w:rsidR="00D63BD5">
        <w:rPr>
          <w:rFonts w:ascii="Calibri" w:hAnsi="Calibri" w:asciiTheme="minorAscii" w:hAnsiTheme="minorAscii"/>
          <w:sz w:val="23"/>
          <w:szCs w:val="23"/>
          <w:lang w:val="en-GB"/>
        </w:rPr>
        <w:t xml:space="preserve">The conditions must be met by the </w:t>
      </w:r>
      <w:r w:rsidRPr="45D4C979" w:rsidR="00F6737E">
        <w:rPr>
          <w:rFonts w:ascii="Calibri" w:hAnsi="Calibri" w:asciiTheme="minorAscii" w:hAnsiTheme="minorAscii"/>
          <w:sz w:val="23"/>
          <w:szCs w:val="23"/>
          <w:lang w:val="en-GB"/>
        </w:rPr>
        <w:t>bidder</w:t>
      </w:r>
      <w:r w:rsidRPr="45D4C979" w:rsidR="00D63BD5">
        <w:rPr>
          <w:rFonts w:ascii="Calibri" w:hAnsi="Calibri" w:asciiTheme="minorAscii" w:hAnsiTheme="minorAscii"/>
          <w:sz w:val="23"/>
          <w:szCs w:val="23"/>
          <w:lang w:val="en-GB"/>
        </w:rPr>
        <w:t xml:space="preserve">. In the event of a partnership bid or performing with subcontractors, the </w:t>
      </w:r>
      <w:r w:rsidRPr="45D4C979" w:rsidR="00F6737E">
        <w:rPr>
          <w:rFonts w:ascii="Calibri" w:hAnsi="Calibri" w:asciiTheme="minorAscii" w:hAnsiTheme="minorAscii"/>
          <w:sz w:val="23"/>
          <w:szCs w:val="23"/>
          <w:lang w:val="en-GB"/>
        </w:rPr>
        <w:t xml:space="preserve">bidder </w:t>
      </w:r>
      <w:r w:rsidRPr="45D4C979" w:rsidR="00D63BD5">
        <w:rPr>
          <w:rFonts w:ascii="Calibri" w:hAnsi="Calibri" w:asciiTheme="minorAscii" w:hAnsiTheme="minorAscii"/>
          <w:sz w:val="23"/>
          <w:szCs w:val="23"/>
          <w:lang w:val="en-GB"/>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rsidRPr="00335C4A" w:rsidR="00D63BD5" w:rsidP="00D63BD5" w:rsidRDefault="00D63BD5" w14:paraId="53C69026" w14:textId="77777777">
      <w:pPr>
        <w:pStyle w:val="ListParagraph"/>
        <w:spacing w:line="276" w:lineRule="auto"/>
        <w:ind w:left="644"/>
        <w:jc w:val="both"/>
        <w:rPr>
          <w:rFonts w:asciiTheme="minorHAnsi" w:hAnsiTheme="minorHAnsi"/>
          <w:sz w:val="23"/>
        </w:rPr>
      </w:pPr>
    </w:p>
    <w:p w:rsidRPr="00891949" w:rsidR="00D63BD5" w:rsidP="54802BB7" w:rsidRDefault="00D63BD5" w14:paraId="0394F220" w14:textId="77777777">
      <w:pPr>
        <w:spacing w:line="276" w:lineRule="auto"/>
        <w:ind w:left="284"/>
        <w:rPr>
          <w:rFonts w:asciiTheme="minorHAnsi" w:hAnsiTheme="minorHAnsi"/>
          <w:b/>
          <w:bCs/>
          <w:sz w:val="23"/>
          <w:szCs w:val="23"/>
        </w:rPr>
      </w:pPr>
      <w:r w:rsidRPr="54802BB7">
        <w:rPr>
          <w:rFonts w:asciiTheme="minorHAnsi" w:hAnsiTheme="minorHAnsi"/>
          <w:b/>
          <w:bCs/>
          <w:sz w:val="23"/>
          <w:szCs w:val="23"/>
        </w:rPr>
        <w:t>Required proof:</w:t>
      </w:r>
    </w:p>
    <w:p w:rsidR="00277F1D" w:rsidP="45D4C979" w:rsidRDefault="7FAB1A54" w14:paraId="72AE15AD" w14:textId="7C3F8C41">
      <w:pPr>
        <w:ind w:left="180"/>
        <w:jc w:val="both"/>
        <w:rPr>
          <w:rFonts w:ascii="Calibri" w:hAnsi="Calibri" w:asciiTheme="minorAscii" w:hAnsiTheme="minorAscii"/>
          <w:sz w:val="23"/>
          <w:szCs w:val="23"/>
          <w:lang w:val="en-GB"/>
        </w:rPr>
      </w:pPr>
      <w:r w:rsidRPr="45D4C979" w:rsidR="7FAB1A54">
        <w:rPr>
          <w:rFonts w:ascii="Calibri" w:hAnsi="Calibri" w:asciiTheme="minorAscii" w:hAnsiTheme="minorAscii"/>
          <w:sz w:val="23"/>
          <w:szCs w:val="23"/>
          <w:lang w:val="en-GB"/>
        </w:rPr>
        <w:t>To</w:t>
      </w:r>
      <w:r w:rsidRPr="45D4C979" w:rsidR="00D63BD5">
        <w:rPr>
          <w:rFonts w:ascii="Calibri" w:hAnsi="Calibri" w:asciiTheme="minorAscii" w:hAnsiTheme="minorAscii"/>
          <w:sz w:val="23"/>
          <w:szCs w:val="23"/>
          <w:lang w:val="en-GB"/>
        </w:rPr>
        <w:t xml:space="preserve"> demonstrate compliance with these </w:t>
      </w:r>
      <w:r w:rsidRPr="45D4C979" w:rsidR="00F6737E">
        <w:rPr>
          <w:rFonts w:ascii="Calibri" w:hAnsi="Calibri" w:asciiTheme="minorAscii" w:hAnsiTheme="minorAscii"/>
          <w:sz w:val="23"/>
          <w:szCs w:val="23"/>
          <w:lang w:val="en-GB"/>
        </w:rPr>
        <w:t xml:space="preserve">bidding </w:t>
      </w:r>
      <w:r w:rsidRPr="45D4C979" w:rsidR="00D63BD5">
        <w:rPr>
          <w:rFonts w:ascii="Calibri" w:hAnsi="Calibri" w:asciiTheme="minorAscii" w:hAnsiTheme="minorAscii"/>
          <w:sz w:val="23"/>
          <w:szCs w:val="23"/>
          <w:lang w:val="en-GB"/>
        </w:rPr>
        <w:t xml:space="preserve">requirements for reference services, the </w:t>
      </w:r>
      <w:r w:rsidRPr="45D4C979" w:rsidR="00F6737E">
        <w:rPr>
          <w:rFonts w:ascii="Calibri" w:hAnsi="Calibri" w:asciiTheme="minorAscii" w:hAnsiTheme="minorAscii"/>
          <w:sz w:val="23"/>
          <w:szCs w:val="23"/>
          <w:lang w:val="en-GB"/>
        </w:rPr>
        <w:t xml:space="preserve">bidder </w:t>
      </w:r>
      <w:r w:rsidRPr="45D4C979" w:rsidR="00D63BD5">
        <w:rPr>
          <w:rFonts w:ascii="Calibri" w:hAnsi="Calibri" w:asciiTheme="minorAscii" w:hAnsiTheme="minorAscii"/>
          <w:sz w:val="23"/>
          <w:szCs w:val="23"/>
          <w:lang w:val="en-GB"/>
        </w:rPr>
        <w:t xml:space="preserve">must submit for each project the OBR 01 – </w:t>
      </w:r>
      <w:r w:rsidRPr="45D4C979" w:rsidR="00877461">
        <w:rPr>
          <w:rFonts w:ascii="Calibri" w:hAnsi="Calibri" w:asciiTheme="minorAscii" w:hAnsiTheme="minorAscii"/>
          <w:sz w:val="23"/>
          <w:szCs w:val="23"/>
          <w:lang w:val="en-GB"/>
        </w:rPr>
        <w:t>B</w:t>
      </w:r>
      <w:r w:rsidRPr="45D4C979" w:rsidR="00403F81">
        <w:rPr>
          <w:rFonts w:ascii="Calibri" w:hAnsi="Calibri" w:asciiTheme="minorAscii" w:hAnsiTheme="minorAscii"/>
          <w:sz w:val="23"/>
          <w:szCs w:val="23"/>
          <w:lang w:val="en-GB"/>
        </w:rPr>
        <w:t>idder's reference</w:t>
      </w:r>
      <w:r w:rsidRPr="45D4C979" w:rsidR="00D63BD5">
        <w:rPr>
          <w:rFonts w:ascii="Calibri" w:hAnsi="Calibri" w:asciiTheme="minorAscii" w:hAnsiTheme="minorAscii"/>
          <w:sz w:val="23"/>
          <w:szCs w:val="23"/>
          <w:lang w:val="en-GB"/>
        </w:rPr>
        <w:t xml:space="preserve">. Each </w:t>
      </w:r>
      <w:r w:rsidRPr="45D4C979" w:rsidR="00F6737E">
        <w:rPr>
          <w:rFonts w:ascii="Calibri" w:hAnsi="Calibri" w:asciiTheme="minorAscii" w:hAnsiTheme="minorAscii"/>
          <w:sz w:val="23"/>
          <w:szCs w:val="23"/>
          <w:lang w:val="en-GB"/>
        </w:rPr>
        <w:t xml:space="preserve">bidder </w:t>
      </w:r>
      <w:r w:rsidRPr="45D4C979" w:rsidR="00D63BD5">
        <w:rPr>
          <w:rFonts w:ascii="Calibri" w:hAnsi="Calibri" w:asciiTheme="minorAscii" w:hAnsiTheme="minorAscii"/>
          <w:sz w:val="23"/>
          <w:szCs w:val="23"/>
          <w:lang w:val="en-GB"/>
        </w:rPr>
        <w:t>reference needs to be confirmed by the contractor / purchaser of the referenced project.</w:t>
      </w:r>
    </w:p>
    <w:p w:rsidR="00D63BD5" w:rsidP="54802BB7" w:rsidRDefault="00D63BD5" w14:paraId="0F39CD48" w14:textId="04A85434">
      <w:pPr>
        <w:rPr>
          <w:rFonts w:asciiTheme="minorHAnsi" w:hAnsiTheme="minorHAnsi"/>
          <w:sz w:val="23"/>
          <w:szCs w:val="23"/>
        </w:rPr>
      </w:pPr>
    </w:p>
    <w:p w:rsidRPr="00563D62" w:rsidR="00D63BD5" w:rsidP="00D63BD5" w:rsidRDefault="00D63BD5" w14:paraId="70D426E9" w14:textId="4A0865C7">
      <w:pPr>
        <w:pStyle w:val="Heading2"/>
      </w:pPr>
      <w:bookmarkStart w:name="_Toc129072777" w:id="45"/>
      <w:bookmarkStart w:name="_Toc1651632001" w:id="46"/>
      <w:r>
        <w:t xml:space="preserve">Condition </w:t>
      </w:r>
      <w:r w:rsidR="00105D07">
        <w:t>–</w:t>
      </w:r>
      <w:r>
        <w:t xml:space="preserve"> PERSONNEL REFERENCES</w:t>
      </w:r>
      <w:bookmarkEnd w:id="45"/>
      <w:bookmarkEnd w:id="46"/>
    </w:p>
    <w:p w:rsidRPr="00B13682" w:rsidR="00B13682" w:rsidP="45D4C979" w:rsidRDefault="00B13682" w14:paraId="4B166265" w14:textId="5B130A9F">
      <w:pPr>
        <w:keepNext w:val="1"/>
        <w:keepLines w:val="1"/>
        <w:spacing w:line="276" w:lineRule="auto"/>
        <w:ind w:left="284"/>
        <w:jc w:val="both"/>
        <w:rPr>
          <w:rFonts w:ascii="Calibri" w:hAnsi="Calibri" w:asciiTheme="minorAscii" w:hAnsiTheme="minorAscii"/>
          <w:sz w:val="23"/>
          <w:szCs w:val="23"/>
          <w:lang w:val="en-GB"/>
        </w:rPr>
      </w:pPr>
      <w:r w:rsidRPr="45D4C979" w:rsidR="00B13682">
        <w:rPr>
          <w:rFonts w:ascii="Calibri" w:hAnsi="Calibri" w:asciiTheme="minorAscii" w:hAnsiTheme="minorAscii"/>
          <w:sz w:val="23"/>
          <w:szCs w:val="23"/>
          <w:lang w:val="en-GB"/>
        </w:rPr>
        <w:t xml:space="preserve">The </w:t>
      </w:r>
      <w:r w:rsidRPr="45D4C979" w:rsidR="003D3147">
        <w:rPr>
          <w:rFonts w:ascii="Calibri" w:hAnsi="Calibri" w:asciiTheme="minorAscii" w:hAnsiTheme="minorAscii"/>
          <w:sz w:val="23"/>
          <w:szCs w:val="23"/>
          <w:lang w:val="en-GB"/>
        </w:rPr>
        <w:t>bidder</w:t>
      </w:r>
      <w:r w:rsidRPr="45D4C979" w:rsidR="00B13682">
        <w:rPr>
          <w:rFonts w:ascii="Calibri" w:hAnsi="Calibri" w:asciiTheme="minorAscii" w:hAnsiTheme="minorAscii"/>
          <w:sz w:val="23"/>
          <w:szCs w:val="23"/>
          <w:lang w:val="en-GB"/>
        </w:rPr>
        <w:t xml:space="preserve"> must have at least two (2) Experts - Developers</w:t>
      </w:r>
      <w:r w:rsidRPr="45D4C979" w:rsidR="00B13682">
        <w:rPr>
          <w:rFonts w:ascii="Calibri" w:hAnsi="Calibri" w:asciiTheme="minorAscii" w:hAnsiTheme="minorAscii"/>
          <w:b w:val="1"/>
          <w:bCs w:val="1"/>
          <w:sz w:val="23"/>
          <w:szCs w:val="23"/>
          <w:lang w:val="en-GB"/>
        </w:rPr>
        <w:t xml:space="preserve"> </w:t>
      </w:r>
      <w:r w:rsidRPr="45D4C979" w:rsidR="00B13682">
        <w:rPr>
          <w:rFonts w:ascii="Calibri" w:hAnsi="Calibri" w:asciiTheme="minorAscii" w:hAnsiTheme="minorAscii"/>
          <w:sz w:val="23"/>
          <w:szCs w:val="23"/>
          <w:lang w:val="en-GB"/>
        </w:rPr>
        <w:t>who are meeting ALL of the following requirements:</w:t>
      </w:r>
    </w:p>
    <w:p w:rsidRPr="00B13682" w:rsidR="00B13682" w:rsidP="45D4C979" w:rsidRDefault="00B13682" w14:paraId="34C99542" w14:textId="77777777">
      <w:pPr>
        <w:numPr>
          <w:ilvl w:val="0"/>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 xml:space="preserve">Developer participated on at least one </w:t>
      </w:r>
      <w:r w:rsidRPr="45D4C979" w:rsidR="00B13682">
        <w:rPr>
          <w:rFonts w:ascii="Calibri" w:hAnsi="Calibri" w:eastAsia="Calibri" w:cs="Calibri"/>
          <w:sz w:val="23"/>
          <w:szCs w:val="23"/>
          <w:u w:val="single"/>
          <w:lang w:val="en-GB"/>
        </w:rPr>
        <w:t>comparable</w:t>
      </w:r>
      <w:r w:rsidRPr="45D4C979" w:rsidR="00B13682">
        <w:rPr>
          <w:rFonts w:ascii="Calibri" w:hAnsi="Calibri" w:eastAsia="Calibri" w:cs="Calibri"/>
          <w:sz w:val="23"/>
          <w:szCs w:val="23"/>
          <w:lang w:val="en-GB"/>
        </w:rPr>
        <w:t xml:space="preserve"> project for at least 12 months as a ETRM software extensions developer, where a </w:t>
      </w:r>
      <w:r w:rsidRPr="45D4C979" w:rsidR="00B13682">
        <w:rPr>
          <w:rFonts w:ascii="Calibri" w:hAnsi="Calibri" w:eastAsia="Calibri" w:cs="Calibri"/>
          <w:sz w:val="23"/>
          <w:szCs w:val="23"/>
          <w:u w:val="single"/>
          <w:lang w:val="en-GB"/>
        </w:rPr>
        <w:t>comparable</w:t>
      </w:r>
      <w:r w:rsidRPr="45D4C979" w:rsidR="00B13682">
        <w:rPr>
          <w:rFonts w:ascii="Calibri" w:hAnsi="Calibri" w:eastAsia="Calibri" w:cs="Calibri"/>
          <w:sz w:val="23"/>
          <w:szCs w:val="23"/>
          <w:lang w:val="en-GB"/>
        </w:rPr>
        <w:t xml:space="preserve"> project is defined as:</w:t>
      </w:r>
    </w:p>
    <w:p w:rsidRPr="00B13682" w:rsidR="00B13682" w:rsidP="54802BB7" w:rsidRDefault="00B13682" w14:paraId="346FD347" w14:textId="77777777">
      <w:pPr>
        <w:numPr>
          <w:ilvl w:val="1"/>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Type of ETRM system:</w:t>
      </w:r>
    </w:p>
    <w:p w:rsidRPr="00B13682" w:rsidR="00B13682" w:rsidP="54802BB7" w:rsidRDefault="00B13682" w14:paraId="41091D84" w14:textId="77777777">
      <w:pPr>
        <w:numPr>
          <w:ilvl w:val="2"/>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The project involved the implementation or maintenance of "ETRM" - Energy Trading Risk Management systems for trading information system for electricity and natural gas as main trading commodities.</w:t>
      </w:r>
    </w:p>
    <w:p w:rsidRPr="00B13682" w:rsidR="00B13682" w:rsidP="45D4C979" w:rsidRDefault="00B13682" w14:paraId="15BE18D0" w14:textId="77777777">
      <w:pPr>
        <w:numPr>
          <w:ilvl w:val="2"/>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ETRM system had to be iON (Allegro) Horizon or one of previous Allegro versions.</w:t>
      </w:r>
    </w:p>
    <w:p w:rsidRPr="00B13682" w:rsidR="00B13682" w:rsidP="54802BB7" w:rsidRDefault="00B13682" w14:paraId="38CA9E75" w14:textId="77777777">
      <w:pPr>
        <w:numPr>
          <w:ilvl w:val="1"/>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 xml:space="preserve">ETRM system's scope and complexity: </w:t>
      </w:r>
    </w:p>
    <w:p w:rsidRPr="00B13682" w:rsidR="00B13682" w:rsidP="45D4C979" w:rsidRDefault="00B13682" w14:paraId="502DBF80" w14:textId="77777777">
      <w:pPr>
        <w:numPr>
          <w:ilvl w:val="2"/>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Work was done on the ETRM system with a minimum of 70,000 trades per year being facilitated by the information system.</w:t>
      </w:r>
    </w:p>
    <w:p w:rsidRPr="00B13682" w:rsidR="00B13682" w:rsidP="45D4C979" w:rsidRDefault="00B13682" w14:paraId="061878E8" w14:textId="77777777">
      <w:pPr>
        <w:numPr>
          <w:ilvl w:val="2"/>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Work was done on the ETRM system with the budget of at least 2 MIO EUR (ex. VAT) or more for core deployment, configuration, integrations and extensions build, but excluding the licence costs.</w:t>
      </w:r>
    </w:p>
    <w:p w:rsidRPr="00B13682" w:rsidR="00B13682" w:rsidP="54802BB7" w:rsidRDefault="00B13682" w14:paraId="73E302DE" w14:textId="793B7891">
      <w:pPr>
        <w:numPr>
          <w:ilvl w:val="1"/>
          <w:numId w:val="17"/>
        </w:numPr>
        <w:spacing w:before="200" w:line="276" w:lineRule="auto"/>
        <w:contextualSpacing/>
        <w:rPr>
          <w:rFonts w:ascii="Calibri" w:hAnsi="Calibri" w:eastAsia="Calibri" w:cs="Calibri"/>
          <w:sz w:val="23"/>
          <w:szCs w:val="23"/>
        </w:rPr>
      </w:pPr>
      <w:r w:rsidRPr="54802BB7">
        <w:rPr>
          <w:rFonts w:ascii="Calibri" w:hAnsi="Calibri" w:eastAsia="Calibri" w:cs="Calibri"/>
          <w:sz w:val="23"/>
          <w:szCs w:val="23"/>
        </w:rPr>
        <w:t>The expert's responsibilities on the ETRM project w</w:t>
      </w:r>
      <w:r w:rsidRPr="54802BB7" w:rsidR="006C2B37">
        <w:rPr>
          <w:rFonts w:ascii="Calibri" w:hAnsi="Calibri" w:eastAsia="Calibri" w:cs="Calibri"/>
          <w:sz w:val="23"/>
          <w:szCs w:val="23"/>
        </w:rPr>
        <w:t>ere</w:t>
      </w:r>
      <w:r w:rsidRPr="54802BB7">
        <w:rPr>
          <w:rFonts w:ascii="Calibri" w:hAnsi="Calibri" w:eastAsia="Calibri" w:cs="Calibri"/>
          <w:sz w:val="23"/>
          <w:szCs w:val="23"/>
        </w:rPr>
        <w:t>:</w:t>
      </w:r>
    </w:p>
    <w:p w:rsidRPr="00B13682" w:rsidR="00B13682" w:rsidP="54802BB7" w:rsidRDefault="00B13682" w14:paraId="66F1ED64" w14:textId="77777777">
      <w:pPr>
        <w:numPr>
          <w:ilvl w:val="2"/>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Planning and software development of Allegro extensions.</w:t>
      </w:r>
    </w:p>
    <w:p w:rsidRPr="00B13682" w:rsidR="00B13682" w:rsidP="54802BB7" w:rsidRDefault="00B13682" w14:paraId="6A2D0126" w14:textId="5A791185">
      <w:pPr>
        <w:numPr>
          <w:ilvl w:val="2"/>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Analysis of performance characteristics of All</w:t>
      </w:r>
      <w:r w:rsidRPr="54802BB7" w:rsidR="006C2B37">
        <w:rPr>
          <w:rFonts w:ascii="Calibri" w:hAnsi="Calibri" w:eastAsia="Calibri" w:cs="Calibri"/>
          <w:sz w:val="23"/>
          <w:szCs w:val="23"/>
        </w:rPr>
        <w:t>e</w:t>
      </w:r>
      <w:r w:rsidRPr="54802BB7">
        <w:rPr>
          <w:rFonts w:ascii="Calibri" w:hAnsi="Calibri" w:eastAsia="Calibri" w:cs="Calibri"/>
          <w:sz w:val="23"/>
          <w:szCs w:val="23"/>
        </w:rPr>
        <w:t>gro extensions and preparation of improvements (performance optimizations).</w:t>
      </w:r>
    </w:p>
    <w:p w:rsidRPr="00B13682" w:rsidR="00B13682" w:rsidP="54802BB7" w:rsidRDefault="00B13682" w14:paraId="5B91F741" w14:textId="77777777">
      <w:pPr>
        <w:numPr>
          <w:ilvl w:val="2"/>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Code reviews.</w:t>
      </w:r>
    </w:p>
    <w:p w:rsidRPr="00B13682" w:rsidR="00B13682" w:rsidP="54802BB7" w:rsidRDefault="00B13682" w14:paraId="09C75A66" w14:textId="77777777">
      <w:pPr>
        <w:numPr>
          <w:ilvl w:val="1"/>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Performance on the project:</w:t>
      </w:r>
    </w:p>
    <w:p w:rsidRPr="00B13682" w:rsidR="00B13682" w:rsidP="45D4C979" w:rsidRDefault="00B13682" w14:paraId="3FE3B01B" w14:textId="77777777">
      <w:pPr>
        <w:numPr>
          <w:ilvl w:val="2"/>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 xml:space="preserve">The expert demonstrated top-senior level work performance with technical proficiency and the ability to effectively solve complex technical and functional issues, possessing excellent communication skills. </w:t>
      </w:r>
    </w:p>
    <w:p w:rsidRPr="00B13682" w:rsidR="00B13682" w:rsidP="54802BB7" w:rsidRDefault="00B13682" w14:paraId="1CE7C65D" w14:textId="77777777">
      <w:pPr>
        <w:numPr>
          <w:ilvl w:val="1"/>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Timeline:</w:t>
      </w:r>
    </w:p>
    <w:p w:rsidRPr="00B13682" w:rsidR="00B13682" w:rsidP="45D4C979" w:rsidRDefault="00B13682" w14:paraId="02B1AD5D" w14:textId="2FC26B9A">
      <w:pPr>
        <w:numPr>
          <w:ilvl w:val="2"/>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 xml:space="preserve">The work on the comparable project took place in the period of the last 60 months before the deadline for the submission of the bid for this </w:t>
      </w:r>
      <w:r w:rsidRPr="45D4C979" w:rsidR="00F6737E">
        <w:rPr>
          <w:rFonts w:ascii="Calibri" w:hAnsi="Calibri" w:eastAsia="Calibri" w:cs="Calibri"/>
          <w:sz w:val="23"/>
          <w:szCs w:val="23"/>
          <w:lang w:val="en-GB"/>
        </w:rPr>
        <w:t>public procurement</w:t>
      </w:r>
      <w:r w:rsidRPr="45D4C979" w:rsidR="00B13682">
        <w:rPr>
          <w:rFonts w:ascii="Calibri" w:hAnsi="Calibri" w:eastAsia="Calibri" w:cs="Calibri"/>
          <w:sz w:val="23"/>
          <w:szCs w:val="23"/>
          <w:lang w:val="en-GB"/>
        </w:rPr>
        <w:t xml:space="preserve">.  </w:t>
      </w:r>
    </w:p>
    <w:p w:rsidRPr="00B13682" w:rsidR="00B13682" w:rsidP="54802BB7" w:rsidRDefault="00B13682" w14:paraId="75547883" w14:textId="77777777">
      <w:pPr>
        <w:numPr>
          <w:ilvl w:val="1"/>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 xml:space="preserve">EU based: </w:t>
      </w:r>
    </w:p>
    <w:p w:rsidRPr="00B13682" w:rsidR="00B13682" w:rsidP="54802BB7" w:rsidRDefault="00B13682" w14:paraId="44A02E7B" w14:textId="57C7EAB5">
      <w:pPr>
        <w:numPr>
          <w:ilvl w:val="2"/>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 xml:space="preserve">Due to the specifics of the European energy markets, the </w:t>
      </w:r>
      <w:r w:rsidRPr="54802BB7" w:rsidR="00F6737E">
        <w:rPr>
          <w:rFonts w:ascii="Calibri" w:hAnsi="Calibri" w:eastAsia="Calibri" w:cs="Calibri"/>
          <w:sz w:val="23"/>
          <w:szCs w:val="23"/>
        </w:rPr>
        <w:t>c</w:t>
      </w:r>
      <w:r w:rsidRPr="54802BB7">
        <w:rPr>
          <w:rFonts w:ascii="Calibri" w:hAnsi="Calibri" w:eastAsia="Calibri" w:cs="Calibri"/>
          <w:sz w:val="23"/>
          <w:szCs w:val="23"/>
        </w:rPr>
        <w:t>ontractor of the comparable project was based in the European Union (EU).</w:t>
      </w:r>
    </w:p>
    <w:p w:rsidRPr="00B13682" w:rsidR="00B13682" w:rsidP="45D4C979" w:rsidRDefault="00B13682" w14:paraId="5023FD06" w14:textId="77777777">
      <w:pPr>
        <w:numPr>
          <w:ilvl w:val="0"/>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Developer has five (5) or more years of experience in Allegro ETRM extensions development (Horizon or previous versions).</w:t>
      </w:r>
    </w:p>
    <w:p w:rsidRPr="00B13682" w:rsidR="00B13682" w:rsidP="54802BB7" w:rsidRDefault="00B13682" w14:paraId="0FAEAEF1" w14:textId="77777777">
      <w:pPr>
        <w:numPr>
          <w:ilvl w:val="0"/>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Five (5) or more years of experience in the C# programming language and the Microsoft.NET Platform framework.</w:t>
      </w:r>
    </w:p>
    <w:p w:rsidRPr="00B13682" w:rsidR="00B13682" w:rsidP="45D4C979" w:rsidRDefault="00B13682" w14:paraId="3B7A0C46" w14:textId="77777777">
      <w:pPr>
        <w:numPr>
          <w:ilvl w:val="0"/>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Five (5) or more years of experience developing solutions utilizing Microsoft SQL Server.</w:t>
      </w:r>
    </w:p>
    <w:p w:rsidRPr="00B13682" w:rsidR="00B13682" w:rsidP="54802BB7" w:rsidRDefault="00B13682" w14:paraId="5435A029" w14:textId="77777777">
      <w:pPr>
        <w:numPr>
          <w:ilvl w:val="0"/>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Experience with at least one Enterprise Service Bus system (integration activities).</w:t>
      </w:r>
    </w:p>
    <w:p w:rsidRPr="00B13682" w:rsidR="00B13682" w:rsidP="54802BB7" w:rsidRDefault="00B13682" w14:paraId="284E30B8" w14:textId="4DFB9B81">
      <w:pPr>
        <w:numPr>
          <w:ilvl w:val="0"/>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Excellent communication skills.</w:t>
      </w:r>
    </w:p>
    <w:p w:rsidRPr="00B13682" w:rsidR="00B13682" w:rsidP="54802BB7" w:rsidRDefault="00B13682" w14:paraId="5AAFC4EE" w14:textId="77777777">
      <w:pPr>
        <w:numPr>
          <w:ilvl w:val="0"/>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Regularly employed by the provider or under full-time contract (available for the provider at least 7 hours a day).</w:t>
      </w:r>
    </w:p>
    <w:p w:rsidRPr="00B13682" w:rsidR="00B13682" w:rsidP="54802BB7" w:rsidRDefault="00B13682" w14:paraId="2422C03F" w14:textId="77777777">
      <w:pPr>
        <w:numPr>
          <w:ilvl w:val="0"/>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Proficient written and spoken English skills.</w:t>
      </w:r>
    </w:p>
    <w:p w:rsidRPr="00B13682" w:rsidR="00B13682" w:rsidP="54802BB7" w:rsidRDefault="00B13682" w14:paraId="6435E5EF" w14:textId="77777777">
      <w:pPr>
        <w:numPr>
          <w:ilvl w:val="0"/>
          <w:numId w:val="17"/>
        </w:numPr>
        <w:spacing w:before="200" w:line="276" w:lineRule="auto"/>
        <w:contextualSpacing/>
        <w:jc w:val="both"/>
        <w:rPr>
          <w:rFonts w:ascii="Calibri" w:hAnsi="Calibri" w:eastAsia="Calibri" w:cs="Calibri"/>
          <w:sz w:val="23"/>
          <w:szCs w:val="23"/>
        </w:rPr>
      </w:pPr>
      <w:r w:rsidRPr="54802BB7">
        <w:rPr>
          <w:rFonts w:ascii="Calibri" w:hAnsi="Calibri" w:eastAsia="Calibri" w:cs="Calibri"/>
          <w:sz w:val="23"/>
          <w:szCs w:val="23"/>
        </w:rPr>
        <w:t xml:space="preserve">The expert will be available from 9 AM to 4 PM CET. </w:t>
      </w:r>
    </w:p>
    <w:p w:rsidRPr="00B13682" w:rsidR="00B13682" w:rsidP="45D4C979" w:rsidRDefault="00B13682" w14:paraId="02C2F2BF" w14:textId="33F4536B">
      <w:pPr>
        <w:numPr>
          <w:ilvl w:val="0"/>
          <w:numId w:val="17"/>
        </w:numPr>
        <w:spacing w:before="200" w:line="276" w:lineRule="auto"/>
        <w:contextualSpacing/>
        <w:jc w:val="both"/>
        <w:rPr>
          <w:rFonts w:ascii="Calibri" w:hAnsi="Calibri" w:eastAsia="Calibri" w:cs="Calibri"/>
          <w:sz w:val="23"/>
          <w:szCs w:val="23"/>
          <w:lang w:val="en-GB"/>
        </w:rPr>
      </w:pPr>
      <w:r w:rsidRPr="45D4C979" w:rsidR="00B13682">
        <w:rPr>
          <w:rFonts w:ascii="Calibri" w:hAnsi="Calibri" w:eastAsia="Calibri" w:cs="Calibri"/>
          <w:sz w:val="23"/>
          <w:szCs w:val="23"/>
          <w:lang w:val="en-GB"/>
        </w:rPr>
        <w:t xml:space="preserve">The expert must be able to come to the </w:t>
      </w:r>
      <w:r w:rsidRPr="45D4C979" w:rsidR="001B1F68">
        <w:rPr>
          <w:rFonts w:ascii="Calibri" w:hAnsi="Calibri" w:eastAsia="Calibri" w:cs="Calibri"/>
          <w:sz w:val="23"/>
          <w:szCs w:val="23"/>
          <w:lang w:val="en-GB"/>
        </w:rPr>
        <w:t>Contracting Entity</w:t>
      </w:r>
      <w:r w:rsidRPr="45D4C979" w:rsidR="00B13682">
        <w:rPr>
          <w:rFonts w:ascii="Calibri" w:hAnsi="Calibri" w:eastAsia="Calibri" w:cs="Calibri"/>
          <w:sz w:val="23"/>
          <w:szCs w:val="23"/>
          <w:lang w:val="en-GB"/>
        </w:rPr>
        <w:t xml:space="preserve">’s premises in Ljubljana, Slovenia within 24 hours from being called upon in the case of emergency to help the </w:t>
      </w:r>
      <w:r w:rsidRPr="45D4C979" w:rsidR="001B1F68">
        <w:rPr>
          <w:rFonts w:ascii="Calibri" w:hAnsi="Calibri" w:eastAsia="Calibri" w:cs="Calibri"/>
          <w:sz w:val="23"/>
          <w:szCs w:val="23"/>
          <w:lang w:val="en-GB"/>
        </w:rPr>
        <w:t>Contracting Entity</w:t>
      </w:r>
      <w:r w:rsidRPr="45D4C979" w:rsidR="00B13682">
        <w:rPr>
          <w:rFonts w:ascii="Calibri" w:hAnsi="Calibri" w:eastAsia="Calibri" w:cs="Calibri"/>
          <w:sz w:val="23"/>
          <w:szCs w:val="23"/>
          <w:lang w:val="en-GB"/>
        </w:rPr>
        <w:t>’s on-site team in finding the resolution when the remote assistance is not sufficient.</w:t>
      </w:r>
    </w:p>
    <w:p w:rsidRPr="00B13682" w:rsidR="00B13682" w:rsidP="00B13682" w:rsidRDefault="00B13682" w14:paraId="0BE7329A" w14:textId="77777777">
      <w:pPr>
        <w:spacing w:line="276" w:lineRule="auto"/>
        <w:jc w:val="both"/>
        <w:rPr>
          <w:rFonts w:asciiTheme="minorHAnsi" w:hAnsiTheme="minorHAnsi"/>
          <w:sz w:val="23"/>
          <w:szCs w:val="23"/>
        </w:rPr>
      </w:pPr>
    </w:p>
    <w:p w:rsidR="005A4180" w:rsidP="54802BB7" w:rsidRDefault="005A4180" w14:paraId="741EFADE" w14:textId="77777777">
      <w:pPr>
        <w:spacing w:line="276" w:lineRule="auto"/>
        <w:ind w:left="284"/>
        <w:jc w:val="both"/>
        <w:rPr>
          <w:rFonts w:asciiTheme="minorHAnsi" w:hAnsiTheme="minorHAnsi"/>
          <w:b/>
          <w:bCs/>
          <w:sz w:val="23"/>
          <w:szCs w:val="23"/>
        </w:rPr>
      </w:pPr>
    </w:p>
    <w:p w:rsidR="005A4180" w:rsidP="54802BB7" w:rsidRDefault="005A4180" w14:paraId="6A48F752" w14:textId="77777777">
      <w:pPr>
        <w:spacing w:line="276" w:lineRule="auto"/>
        <w:ind w:left="284"/>
        <w:jc w:val="both"/>
        <w:rPr>
          <w:rFonts w:asciiTheme="minorHAnsi" w:hAnsiTheme="minorHAnsi"/>
          <w:b/>
          <w:bCs/>
          <w:sz w:val="23"/>
          <w:szCs w:val="23"/>
        </w:rPr>
      </w:pPr>
    </w:p>
    <w:p w:rsidRPr="00B13682" w:rsidR="00B13682" w:rsidP="00B13682" w:rsidRDefault="00B13682" w14:paraId="3F8CEDAD" w14:textId="638B18F2">
      <w:pPr>
        <w:spacing w:line="276" w:lineRule="auto"/>
        <w:ind w:left="284"/>
        <w:jc w:val="both"/>
        <w:rPr>
          <w:rFonts w:asciiTheme="minorHAnsi" w:hAnsiTheme="minorHAnsi" w:eastAsiaTheme="minorEastAsia" w:cstheme="minorHAnsi"/>
          <w:b/>
          <w:bCs/>
          <w:sz w:val="23"/>
          <w:szCs w:val="23"/>
        </w:rPr>
      </w:pPr>
      <w:r w:rsidRPr="00B13682">
        <w:rPr>
          <w:rFonts w:asciiTheme="minorHAnsi" w:hAnsiTheme="minorHAnsi"/>
          <w:b/>
          <w:sz w:val="23"/>
        </w:rPr>
        <w:t xml:space="preserve">Method of addressing these requirements: </w:t>
      </w:r>
    </w:p>
    <w:p w:rsidRPr="00B13682" w:rsidR="00B13682" w:rsidP="45D4C979" w:rsidRDefault="00B13682" w14:paraId="7F00446B" w14:textId="02E18472">
      <w:pPr>
        <w:spacing w:line="276" w:lineRule="auto"/>
        <w:ind w:left="284"/>
        <w:jc w:val="both"/>
        <w:rPr>
          <w:rFonts w:ascii="Calibri" w:hAnsi="Calibri" w:eastAsia="Calibri" w:cs="Calibri"/>
          <w:sz w:val="23"/>
          <w:szCs w:val="23"/>
          <w:lang w:val="en-GB"/>
        </w:rPr>
      </w:pPr>
      <w:r w:rsidRPr="45D4C979" w:rsidR="00B13682">
        <w:rPr>
          <w:rFonts w:ascii="Calibri" w:hAnsi="Calibri" w:asciiTheme="minorAscii" w:hAnsiTheme="minorAscii"/>
          <w:sz w:val="23"/>
          <w:szCs w:val="23"/>
          <w:lang w:val="en-GB"/>
        </w:rPr>
        <w:t>The conditions must be met by the experts - Developers. Works for which a reference condition is required must be undertaken by the expert who demonstrates competence with the submitted reference work</w:t>
      </w:r>
      <w:r w:rsidRPr="45D4C979" w:rsidR="00B13682">
        <w:rPr>
          <w:rFonts w:ascii="Roboto" w:hAnsi="Roboto" w:eastAsia="Roboto" w:cs="Roboto"/>
          <w:color w:val="000000" w:themeColor="text1" w:themeTint="FF" w:themeShade="FF"/>
          <w:sz w:val="27"/>
          <w:szCs w:val="27"/>
          <w:lang w:val="en-GB"/>
        </w:rPr>
        <w:t xml:space="preserve">. </w:t>
      </w:r>
    </w:p>
    <w:p w:rsidRPr="00B13682" w:rsidR="00B13682" w:rsidP="00B13682" w:rsidRDefault="00B13682" w14:paraId="484DC3D1" w14:textId="77777777">
      <w:pPr>
        <w:spacing w:line="276" w:lineRule="auto"/>
        <w:jc w:val="both"/>
        <w:rPr>
          <w:rFonts w:asciiTheme="minorHAnsi" w:hAnsiTheme="minorHAnsi" w:eastAsiaTheme="minorEastAsia" w:cstheme="minorHAnsi"/>
          <w:sz w:val="23"/>
          <w:szCs w:val="23"/>
          <w:highlight w:val="yellow"/>
        </w:rPr>
      </w:pPr>
    </w:p>
    <w:p w:rsidRPr="00B13682" w:rsidR="00B13682" w:rsidP="00B13682" w:rsidRDefault="00B13682" w14:paraId="6A5E0802" w14:textId="77777777">
      <w:pPr>
        <w:spacing w:line="276" w:lineRule="auto"/>
        <w:ind w:left="284"/>
        <w:jc w:val="both"/>
        <w:rPr>
          <w:rFonts w:asciiTheme="minorHAnsi" w:hAnsiTheme="minorHAnsi" w:eastAsiaTheme="minorEastAsia" w:cstheme="minorHAnsi"/>
          <w:b/>
          <w:bCs/>
          <w:sz w:val="23"/>
          <w:szCs w:val="23"/>
        </w:rPr>
      </w:pPr>
      <w:r w:rsidRPr="00B13682">
        <w:rPr>
          <w:rFonts w:asciiTheme="minorHAnsi" w:hAnsiTheme="minorHAnsi"/>
          <w:b/>
          <w:sz w:val="23"/>
        </w:rPr>
        <w:t>Required proof:</w:t>
      </w:r>
    </w:p>
    <w:p w:rsidRPr="00B13682" w:rsidR="00B13682" w:rsidP="45D4C979" w:rsidRDefault="00B13682" w14:paraId="346621D3" w14:textId="393CB2E8">
      <w:pPr>
        <w:widowControl w:val="0"/>
        <w:spacing w:line="276" w:lineRule="auto"/>
        <w:ind w:left="284"/>
        <w:rPr>
          <w:rFonts w:ascii="Calibri" w:hAnsi="Calibri" w:asciiTheme="minorAscii" w:hAnsiTheme="minorAscii"/>
          <w:sz w:val="23"/>
          <w:szCs w:val="23"/>
          <w:lang w:val="en-GB"/>
        </w:rPr>
      </w:pPr>
      <w:r w:rsidRPr="45D4C979" w:rsidR="00B13682">
        <w:rPr>
          <w:rFonts w:ascii="Calibri" w:hAnsi="Calibri" w:asciiTheme="minorAscii" w:hAnsiTheme="minorAscii"/>
          <w:sz w:val="23"/>
          <w:szCs w:val="23"/>
          <w:lang w:val="en-GB"/>
        </w:rPr>
        <w:t xml:space="preserve">In order to demonstrate compliance </w:t>
      </w:r>
      <w:r w:rsidRPr="45D4C979" w:rsidR="00F6737E">
        <w:rPr>
          <w:rFonts w:ascii="Calibri" w:hAnsi="Calibri" w:asciiTheme="minorAscii" w:hAnsiTheme="minorAscii"/>
          <w:sz w:val="23"/>
          <w:szCs w:val="23"/>
          <w:lang w:val="en-GB"/>
        </w:rPr>
        <w:t>with the expert requirements of this bid</w:t>
      </w:r>
      <w:r w:rsidRPr="45D4C979" w:rsidR="00B13682">
        <w:rPr>
          <w:rFonts w:ascii="Calibri" w:hAnsi="Calibri" w:asciiTheme="minorAscii" w:hAnsiTheme="minorAscii"/>
          <w:sz w:val="23"/>
          <w:szCs w:val="23"/>
          <w:lang w:val="en-GB"/>
        </w:rPr>
        <w:t xml:space="preserve">, the </w:t>
      </w:r>
      <w:r w:rsidRPr="45D4C979" w:rsidR="00F6737E">
        <w:rPr>
          <w:rFonts w:ascii="Calibri" w:hAnsi="Calibri" w:asciiTheme="minorAscii" w:hAnsiTheme="minorAscii"/>
          <w:sz w:val="23"/>
          <w:szCs w:val="23"/>
          <w:lang w:val="en-GB"/>
        </w:rPr>
        <w:t xml:space="preserve">bidder </w:t>
      </w:r>
      <w:r w:rsidRPr="45D4C979" w:rsidR="00B13682">
        <w:rPr>
          <w:rFonts w:ascii="Calibri" w:hAnsi="Calibri" w:asciiTheme="minorAscii" w:hAnsiTheme="minorAscii"/>
          <w:sz w:val="23"/>
          <w:szCs w:val="23"/>
          <w:lang w:val="en-GB"/>
        </w:rPr>
        <w:t>must submit for each expert:</w:t>
      </w:r>
    </w:p>
    <w:p w:rsidRPr="00B13682" w:rsidR="00B13682" w:rsidP="00B13682" w:rsidRDefault="00B13682" w14:paraId="4D2C611C" w14:textId="0C1E0F55">
      <w:pPr>
        <w:numPr>
          <w:ilvl w:val="0"/>
          <w:numId w:val="21"/>
        </w:numPr>
        <w:contextualSpacing/>
        <w:rPr>
          <w:rFonts w:asciiTheme="minorHAnsi" w:hAnsiTheme="minorHAnsi"/>
          <w:sz w:val="23"/>
          <w:szCs w:val="23"/>
        </w:rPr>
      </w:pPr>
      <w:r w:rsidRPr="00B13682">
        <w:rPr>
          <w:rFonts w:asciiTheme="minorHAnsi" w:hAnsiTheme="minorHAnsi"/>
          <w:sz w:val="23"/>
          <w:szCs w:val="23"/>
        </w:rPr>
        <w:t>OBR 02 – D</w:t>
      </w:r>
      <w:r w:rsidRPr="00B13682" w:rsidR="00EB03AD">
        <w:rPr>
          <w:rFonts w:asciiTheme="minorHAnsi" w:hAnsiTheme="minorHAnsi"/>
          <w:sz w:val="23"/>
          <w:szCs w:val="23"/>
        </w:rPr>
        <w:t xml:space="preserve">eveloper's reference </w:t>
      </w:r>
    </w:p>
    <w:p w:rsidRPr="00B13682" w:rsidR="00B13682" w:rsidP="00B13682" w:rsidRDefault="00B13682" w14:paraId="3A96579F" w14:textId="1E37DC28">
      <w:pPr>
        <w:numPr>
          <w:ilvl w:val="0"/>
          <w:numId w:val="21"/>
        </w:numPr>
        <w:contextualSpacing/>
        <w:rPr>
          <w:rFonts w:asciiTheme="minorHAnsi" w:hAnsiTheme="minorHAnsi"/>
          <w:sz w:val="23"/>
          <w:szCs w:val="23"/>
        </w:rPr>
      </w:pPr>
      <w:r>
        <w:rPr>
          <w:rFonts w:asciiTheme="minorHAnsi" w:hAnsiTheme="minorHAnsi"/>
          <w:sz w:val="23"/>
          <w:szCs w:val="23"/>
        </w:rPr>
        <w:t>OBR 03 – D</w:t>
      </w:r>
      <w:r w:rsidR="00EB03AD">
        <w:rPr>
          <w:rFonts w:asciiTheme="minorHAnsi" w:hAnsiTheme="minorHAnsi"/>
          <w:sz w:val="23"/>
          <w:szCs w:val="23"/>
        </w:rPr>
        <w:t>eveloper’s</w:t>
      </w:r>
      <w:r>
        <w:rPr>
          <w:rFonts w:asciiTheme="minorHAnsi" w:hAnsiTheme="minorHAnsi"/>
          <w:sz w:val="23"/>
          <w:szCs w:val="23"/>
        </w:rPr>
        <w:t xml:space="preserve"> CV</w:t>
      </w:r>
    </w:p>
    <w:p w:rsidRPr="00D616F1" w:rsidR="00D63BD5" w:rsidP="00D63BD5" w:rsidRDefault="00D63BD5" w14:paraId="3B8D4CF8" w14:textId="6B61A6A1">
      <w:pPr>
        <w:pStyle w:val="Heading2"/>
        <w:numPr>
          <w:ilvl w:val="0"/>
          <w:numId w:val="0"/>
        </w:numPr>
        <w:ind w:left="1440"/>
      </w:pPr>
    </w:p>
    <w:p w:rsidRPr="00D616F1" w:rsidR="005200FB" w:rsidP="5C8C6868" w:rsidRDefault="005200FB" w14:paraId="602CD2A2" w14:textId="6E463351">
      <w:pPr>
        <w:pStyle w:val="Heading2"/>
        <w:numPr>
          <w:ilvl w:val="0"/>
          <w:numId w:val="0"/>
        </w:numPr>
        <w:ind w:left="720"/>
        <w:sectPr w:rsidRPr="00D616F1" w:rsidR="005200FB" w:rsidSect="00B8692D">
          <w:headerReference w:type="default" r:id="rId20"/>
          <w:footerReference w:type="default" r:id="rId21"/>
          <w:headerReference w:type="first" r:id="rId22"/>
          <w:footerReference w:type="first" r:id="rId23"/>
          <w:pgSz w:w="11900" w:h="16840" w:orient="portrait"/>
          <w:pgMar w:top="1134" w:right="1268" w:bottom="1134" w:left="1080" w:header="397" w:footer="588" w:gutter="0"/>
          <w:cols w:space="708"/>
          <w:titlePg/>
          <w:docGrid w:linePitch="360"/>
        </w:sectPr>
      </w:pPr>
    </w:p>
    <w:p w:rsidRPr="00F70802" w:rsidR="00B13682" w:rsidP="00F70802" w:rsidRDefault="00F70802" w14:paraId="7EEC966D" w14:textId="32A50569">
      <w:pPr>
        <w:pStyle w:val="Heading1"/>
      </w:pPr>
      <w:bookmarkStart w:name="_Toc131895567" w:id="47"/>
      <w:r>
        <w:lastRenderedPageBreak/>
        <w:t>D. L</w:t>
      </w:r>
      <w:r w:rsidR="00B13682">
        <w:t xml:space="preserve">IST OF THE REQUIRED </w:t>
      </w:r>
      <w:r w:rsidR="00F6737E">
        <w:t xml:space="preserve">BIDDING </w:t>
      </w:r>
      <w:r w:rsidR="00B13682">
        <w:t>DOCUMENTS</w:t>
      </w:r>
      <w:bookmarkEnd w:id="47"/>
    </w:p>
    <w:p w:rsidRPr="00335C4A" w:rsidR="00B13682" w:rsidP="00B13682" w:rsidRDefault="00B13682" w14:paraId="5553DF7D" w14:textId="77777777">
      <w:pPr>
        <w:spacing w:line="276" w:lineRule="auto"/>
        <w:jc w:val="both"/>
        <w:rPr>
          <w:rFonts w:asciiTheme="minorHAnsi" w:hAnsiTheme="minorHAnsi"/>
          <w:sz w:val="23"/>
        </w:rPr>
      </w:pPr>
    </w:p>
    <w:p w:rsidRPr="00335C4A" w:rsidR="00B13682" w:rsidP="45D4C979" w:rsidRDefault="00B13682" w14:paraId="0DB19D0C" w14:textId="00277308">
      <w:pPr>
        <w:spacing w:line="276" w:lineRule="auto"/>
        <w:jc w:val="both"/>
        <w:rPr>
          <w:rFonts w:ascii="Calibri" w:hAnsi="Calibri" w:asciiTheme="minorAscii" w:hAnsiTheme="minorAscii"/>
          <w:sz w:val="23"/>
          <w:szCs w:val="23"/>
          <w:lang w:val="en-GB"/>
        </w:rPr>
      </w:pPr>
      <w:r w:rsidRPr="45D4C979" w:rsidR="00B13682">
        <w:rPr>
          <w:rFonts w:ascii="Calibri" w:hAnsi="Calibri" w:asciiTheme="minorAscii" w:hAnsiTheme="minorAscii"/>
          <w:sz w:val="23"/>
          <w:szCs w:val="23"/>
          <w:lang w:val="en-GB"/>
        </w:rPr>
        <w:t xml:space="preserve">The </w:t>
      </w:r>
      <w:r w:rsidRPr="45D4C979" w:rsidR="00F6737E">
        <w:rPr>
          <w:rFonts w:ascii="Calibri" w:hAnsi="Calibri" w:asciiTheme="minorAscii" w:hAnsiTheme="minorAscii"/>
          <w:sz w:val="23"/>
          <w:szCs w:val="23"/>
          <w:lang w:val="en-GB"/>
        </w:rPr>
        <w:t>bidder must submit</w:t>
      </w:r>
      <w:r w:rsidRPr="45D4C979" w:rsidR="00B13682">
        <w:rPr>
          <w:rFonts w:ascii="Calibri" w:hAnsi="Calibri" w:asciiTheme="minorAscii" w:hAnsiTheme="minorAscii"/>
          <w:sz w:val="23"/>
          <w:szCs w:val="23"/>
          <w:lang w:val="en-GB"/>
        </w:rPr>
        <w:t xml:space="preserve"> the following documents:</w:t>
      </w:r>
    </w:p>
    <w:p w:rsidRPr="00C05829" w:rsidR="00B13682" w:rsidP="45D4C979" w:rsidRDefault="00B13682" w14:paraId="71E298A4" w14:textId="48FAA9AB">
      <w:pPr>
        <w:pStyle w:val="STEVILCENJETEXT10pt"/>
        <w:keepNext w:val="1"/>
        <w:keepLines w:val="1"/>
        <w:spacing w:after="120"/>
        <w:ind w:left="851" w:hanging="425"/>
        <w:jc w:val="both"/>
        <w:rPr>
          <w:rFonts w:ascii="Calibri" w:hAnsi="Calibri" w:asciiTheme="minorAscii" w:hAnsiTheme="minorAscii"/>
          <w:sz w:val="23"/>
          <w:szCs w:val="23"/>
          <w:lang w:val="en-GB"/>
        </w:rPr>
      </w:pPr>
      <w:r w:rsidRPr="45D4C979" w:rsidR="00B13682">
        <w:rPr>
          <w:rFonts w:ascii="Calibri" w:hAnsi="Calibri" w:asciiTheme="minorAscii" w:hAnsiTheme="minorAscii"/>
          <w:b w:val="1"/>
          <w:bCs w:val="1"/>
          <w:sz w:val="23"/>
          <w:szCs w:val="23"/>
          <w:lang w:val="en-GB"/>
        </w:rPr>
        <w:t xml:space="preserve">OBR -Authorisation for signing and submitting a </w:t>
      </w:r>
      <w:r w:rsidRPr="45D4C979" w:rsidR="00C05829">
        <w:rPr>
          <w:rFonts w:ascii="Calibri" w:hAnsi="Calibri" w:asciiTheme="minorAscii" w:hAnsiTheme="minorAscii"/>
          <w:b w:val="1"/>
          <w:bCs w:val="1"/>
          <w:sz w:val="23"/>
          <w:szCs w:val="23"/>
          <w:lang w:val="en-GB"/>
        </w:rPr>
        <w:t>bid</w:t>
      </w:r>
      <w:r w:rsidRPr="45D4C979" w:rsidR="00B13682">
        <w:rPr>
          <w:rFonts w:ascii="Calibri" w:hAnsi="Calibri" w:asciiTheme="minorAscii" w:hAnsiTheme="minorAscii"/>
          <w:sz w:val="23"/>
          <w:szCs w:val="23"/>
          <w:lang w:val="en-GB"/>
        </w:rPr>
        <w:t xml:space="preserve"> (or their own form), if the application is signed by a person who is not the legal representative of the </w:t>
      </w:r>
      <w:r w:rsidRPr="45D4C979" w:rsidR="00F6737E">
        <w:rPr>
          <w:rFonts w:ascii="Calibri" w:hAnsi="Calibri" w:asciiTheme="minorAscii" w:hAnsiTheme="minorAscii"/>
          <w:sz w:val="23"/>
          <w:szCs w:val="23"/>
          <w:lang w:val="en-GB"/>
        </w:rPr>
        <w:t xml:space="preserve">bidder </w:t>
      </w:r>
      <w:r w:rsidRPr="45D4C979" w:rsidR="00B13682">
        <w:rPr>
          <w:rFonts w:ascii="Calibri" w:hAnsi="Calibri" w:asciiTheme="minorAscii" w:hAnsiTheme="minorAscii"/>
          <w:sz w:val="23"/>
          <w:szCs w:val="23"/>
          <w:lang w:val="en-GB"/>
        </w:rPr>
        <w:t>or of the leading partner,</w:t>
      </w:r>
    </w:p>
    <w:p w:rsidRPr="00335C4A" w:rsidR="00B13682" w:rsidP="54802BB7" w:rsidRDefault="00B13682" w14:paraId="1D06D021" w14:textId="6F57B968">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 - Participation in the ownership of the economic operator</w:t>
      </w:r>
      <w:r w:rsidRPr="54802BB7" w:rsidR="006C2B37">
        <w:rPr>
          <w:rFonts w:asciiTheme="minorHAnsi" w:hAnsiTheme="minorHAnsi"/>
          <w:b/>
          <w:bCs/>
          <w:sz w:val="23"/>
          <w:szCs w:val="23"/>
        </w:rPr>
        <w:t>,</w:t>
      </w:r>
    </w:p>
    <w:p w:rsidRPr="00335C4A" w:rsidR="00B13682" w:rsidP="00B13682" w:rsidRDefault="00B13682" w14:paraId="296B41E7" w14:textId="692D83AB">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bCs/>
          <w:sz w:val="23"/>
          <w:szCs w:val="23"/>
        </w:rPr>
        <w:t>OBR</w:t>
      </w:r>
      <w:r>
        <w:rPr>
          <w:rFonts w:asciiTheme="minorHAnsi" w:hAnsiTheme="minorHAnsi"/>
          <w:b/>
          <w:bCs/>
          <w:sz w:val="23"/>
          <w:szCs w:val="23"/>
        </w:rPr>
        <w:t xml:space="preserve"> </w:t>
      </w:r>
      <w:r w:rsidRPr="65E33EB7">
        <w:rPr>
          <w:rFonts w:asciiTheme="minorHAnsi" w:hAnsiTheme="minorHAnsi"/>
          <w:b/>
          <w:bCs/>
          <w:sz w:val="23"/>
          <w:szCs w:val="23"/>
        </w:rPr>
        <w:t>-</w:t>
      </w:r>
      <w:r>
        <w:rPr>
          <w:rFonts w:asciiTheme="minorHAnsi" w:hAnsiTheme="minorHAnsi"/>
          <w:b/>
          <w:bCs/>
          <w:sz w:val="23"/>
          <w:szCs w:val="23"/>
        </w:rPr>
        <w:t xml:space="preserve"> </w:t>
      </w:r>
      <w:r w:rsidRPr="65E33EB7">
        <w:rPr>
          <w:rFonts w:asciiTheme="minorHAnsi" w:hAnsiTheme="minorHAnsi"/>
          <w:b/>
          <w:bCs/>
          <w:sz w:val="23"/>
          <w:szCs w:val="23"/>
        </w:rPr>
        <w:t>Qualifying declarations,</w:t>
      </w:r>
    </w:p>
    <w:p w:rsidRPr="008715A0" w:rsidR="00B13682" w:rsidP="54802BB7" w:rsidRDefault="00B13682" w14:paraId="12CC1270" w14:textId="37798276">
      <w:pPr>
        <w:pStyle w:val="STEVILCENJETEXT10pt"/>
        <w:keepNext/>
        <w:keepLines/>
        <w:spacing w:after="120"/>
        <w:ind w:left="851" w:hanging="425"/>
        <w:jc w:val="both"/>
        <w:rPr>
          <w:rFonts w:asciiTheme="minorHAnsi" w:hAnsiTheme="minorHAnsi"/>
          <w:i/>
          <w:iCs/>
          <w:sz w:val="23"/>
          <w:szCs w:val="23"/>
        </w:rPr>
      </w:pPr>
      <w:r w:rsidRPr="54802BB7">
        <w:rPr>
          <w:rFonts w:asciiTheme="minorHAnsi" w:hAnsiTheme="minorHAnsi"/>
          <w:b/>
          <w:bCs/>
          <w:sz w:val="23"/>
          <w:szCs w:val="23"/>
        </w:rPr>
        <w:t xml:space="preserve">OBR 01 – </w:t>
      </w:r>
      <w:r w:rsidR="0057581F">
        <w:rPr>
          <w:rFonts w:asciiTheme="minorHAnsi" w:hAnsiTheme="minorHAnsi"/>
          <w:b/>
          <w:bCs/>
          <w:sz w:val="23"/>
          <w:szCs w:val="23"/>
        </w:rPr>
        <w:t>B</w:t>
      </w:r>
      <w:r w:rsidRPr="54802BB7" w:rsidR="0057581F">
        <w:rPr>
          <w:rFonts w:asciiTheme="minorHAnsi" w:hAnsiTheme="minorHAnsi"/>
          <w:b/>
          <w:bCs/>
          <w:sz w:val="23"/>
          <w:szCs w:val="23"/>
        </w:rPr>
        <w:t>idder's reference</w:t>
      </w:r>
      <w:r w:rsidRPr="54802BB7" w:rsidR="006C2B37">
        <w:rPr>
          <w:rFonts w:asciiTheme="minorHAnsi" w:hAnsiTheme="minorHAnsi"/>
          <w:b/>
          <w:bCs/>
          <w:sz w:val="23"/>
          <w:szCs w:val="23"/>
        </w:rPr>
        <w:t>,</w:t>
      </w:r>
      <w:r w:rsidRPr="54802BB7">
        <w:rPr>
          <w:rFonts w:asciiTheme="minorHAnsi" w:hAnsiTheme="minorHAnsi"/>
          <w:b/>
          <w:bCs/>
          <w:sz w:val="23"/>
          <w:szCs w:val="23"/>
        </w:rPr>
        <w:t xml:space="preserve"> </w:t>
      </w:r>
    </w:p>
    <w:p w:rsidRPr="008715A0" w:rsidR="00B13682" w:rsidP="54802BB7" w:rsidRDefault="00B13682" w14:paraId="39EC0C28" w14:textId="4B8EBECF">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02 – </w:t>
      </w:r>
      <w:r w:rsidR="0057581F">
        <w:rPr>
          <w:rFonts w:asciiTheme="minorHAnsi" w:hAnsiTheme="minorHAnsi"/>
          <w:b/>
          <w:bCs/>
          <w:sz w:val="23"/>
          <w:szCs w:val="23"/>
        </w:rPr>
        <w:t>D</w:t>
      </w:r>
      <w:r w:rsidRPr="54802BB7" w:rsidR="0057581F">
        <w:rPr>
          <w:rFonts w:asciiTheme="minorHAnsi" w:hAnsiTheme="minorHAnsi"/>
          <w:b/>
          <w:bCs/>
          <w:sz w:val="23"/>
          <w:szCs w:val="23"/>
        </w:rPr>
        <w:t>eveloper's reference</w:t>
      </w:r>
      <w:r w:rsidRPr="54802BB7" w:rsidR="006C2B37">
        <w:rPr>
          <w:rFonts w:asciiTheme="minorHAnsi" w:hAnsiTheme="minorHAnsi"/>
          <w:b/>
          <w:bCs/>
          <w:sz w:val="23"/>
          <w:szCs w:val="23"/>
        </w:rPr>
        <w:t>,</w:t>
      </w:r>
      <w:r w:rsidRPr="54802BB7">
        <w:rPr>
          <w:rFonts w:asciiTheme="minorHAnsi" w:hAnsiTheme="minorHAnsi"/>
          <w:b/>
          <w:bCs/>
          <w:sz w:val="23"/>
          <w:szCs w:val="23"/>
        </w:rPr>
        <w:t xml:space="preserve"> </w:t>
      </w:r>
    </w:p>
    <w:p w:rsidRPr="008715A0" w:rsidR="00B13682" w:rsidP="54802BB7" w:rsidRDefault="00B13682" w14:paraId="2F9B4096" w14:textId="76688BAB">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03 – </w:t>
      </w:r>
      <w:r w:rsidR="0057581F">
        <w:rPr>
          <w:rFonts w:asciiTheme="minorHAnsi" w:hAnsiTheme="minorHAnsi"/>
          <w:b/>
          <w:bCs/>
          <w:sz w:val="23"/>
          <w:szCs w:val="23"/>
        </w:rPr>
        <w:t>D</w:t>
      </w:r>
      <w:r w:rsidRPr="54802BB7" w:rsidR="0057581F">
        <w:rPr>
          <w:rFonts w:asciiTheme="minorHAnsi" w:hAnsiTheme="minorHAnsi"/>
          <w:b/>
          <w:bCs/>
          <w:sz w:val="23"/>
          <w:szCs w:val="23"/>
        </w:rPr>
        <w:t xml:space="preserve">eveloper's </w:t>
      </w:r>
      <w:r w:rsidR="0057581F">
        <w:rPr>
          <w:rFonts w:asciiTheme="minorHAnsi" w:hAnsiTheme="minorHAnsi"/>
          <w:b/>
          <w:bCs/>
          <w:sz w:val="23"/>
          <w:szCs w:val="23"/>
        </w:rPr>
        <w:t>CV</w:t>
      </w:r>
      <w:r w:rsidRPr="54802BB7" w:rsidR="006C2B37">
        <w:rPr>
          <w:rFonts w:asciiTheme="minorHAnsi" w:hAnsiTheme="minorHAnsi"/>
          <w:b/>
          <w:bCs/>
          <w:sz w:val="23"/>
          <w:szCs w:val="23"/>
        </w:rPr>
        <w:t>,</w:t>
      </w:r>
    </w:p>
    <w:p w:rsidRPr="008715A0" w:rsidR="00B13682" w:rsidP="54802BB7" w:rsidRDefault="00B13682" w14:paraId="72097D1A" w14:textId="23C32698">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04 – </w:t>
      </w:r>
      <w:r w:rsidR="004F3BAA">
        <w:rPr>
          <w:rFonts w:asciiTheme="minorHAnsi" w:hAnsiTheme="minorHAnsi"/>
          <w:b/>
          <w:bCs/>
          <w:sz w:val="23"/>
          <w:szCs w:val="23"/>
        </w:rPr>
        <w:t>F</w:t>
      </w:r>
      <w:r w:rsidRPr="54802BB7" w:rsidR="004F3BAA">
        <w:rPr>
          <w:rFonts w:asciiTheme="minorHAnsi" w:hAnsiTheme="minorHAnsi"/>
          <w:b/>
          <w:bCs/>
          <w:sz w:val="23"/>
          <w:szCs w:val="23"/>
        </w:rPr>
        <w:t>unctional architect</w:t>
      </w:r>
      <w:r w:rsidR="004F3BAA">
        <w:rPr>
          <w:rFonts w:asciiTheme="minorHAnsi" w:hAnsiTheme="minorHAnsi"/>
          <w:b/>
          <w:bCs/>
          <w:sz w:val="23"/>
          <w:szCs w:val="23"/>
        </w:rPr>
        <w:t>’s</w:t>
      </w:r>
      <w:r w:rsidRPr="54802BB7" w:rsidR="004F3BAA">
        <w:rPr>
          <w:rFonts w:asciiTheme="minorHAnsi" w:hAnsiTheme="minorHAnsi"/>
          <w:b/>
          <w:bCs/>
          <w:sz w:val="23"/>
          <w:szCs w:val="23"/>
        </w:rPr>
        <w:t xml:space="preserve"> reference</w:t>
      </w:r>
      <w:r w:rsidRPr="54802BB7" w:rsidR="006C2B37">
        <w:rPr>
          <w:rFonts w:asciiTheme="minorHAnsi" w:hAnsiTheme="minorHAnsi"/>
          <w:b/>
          <w:bCs/>
          <w:sz w:val="23"/>
          <w:szCs w:val="23"/>
        </w:rPr>
        <w:t>,</w:t>
      </w:r>
      <w:r w:rsidRPr="54802BB7">
        <w:rPr>
          <w:rFonts w:asciiTheme="minorHAnsi" w:hAnsiTheme="minorHAnsi"/>
          <w:b/>
          <w:bCs/>
          <w:sz w:val="23"/>
          <w:szCs w:val="23"/>
        </w:rPr>
        <w:t xml:space="preserve"> </w:t>
      </w:r>
    </w:p>
    <w:p w:rsidR="00B13682" w:rsidP="54802BB7" w:rsidRDefault="00B13682" w14:paraId="71113AA4" w14:textId="059973F6">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05 – </w:t>
      </w:r>
      <w:r w:rsidR="00B01CE4">
        <w:rPr>
          <w:rFonts w:asciiTheme="minorHAnsi" w:hAnsiTheme="minorHAnsi"/>
          <w:b/>
          <w:bCs/>
          <w:sz w:val="23"/>
          <w:szCs w:val="23"/>
        </w:rPr>
        <w:t>F</w:t>
      </w:r>
      <w:r w:rsidRPr="54802BB7" w:rsidR="004F3BAA">
        <w:rPr>
          <w:rFonts w:asciiTheme="minorHAnsi" w:hAnsiTheme="minorHAnsi"/>
          <w:b/>
          <w:bCs/>
          <w:sz w:val="23"/>
          <w:szCs w:val="23"/>
        </w:rPr>
        <w:t xml:space="preserve">unctional architect's </w:t>
      </w:r>
      <w:r w:rsidRPr="54802BB7" w:rsidR="003D3147">
        <w:rPr>
          <w:rFonts w:asciiTheme="minorHAnsi" w:hAnsiTheme="minorHAnsi"/>
          <w:b/>
          <w:bCs/>
          <w:sz w:val="23"/>
          <w:szCs w:val="23"/>
        </w:rPr>
        <w:t>CV</w:t>
      </w:r>
      <w:r w:rsidRPr="54802BB7" w:rsidR="00D8547D">
        <w:rPr>
          <w:rFonts w:asciiTheme="minorHAnsi" w:hAnsiTheme="minorHAnsi"/>
          <w:b/>
          <w:bCs/>
          <w:sz w:val="23"/>
          <w:szCs w:val="23"/>
        </w:rPr>
        <w:t>,</w:t>
      </w:r>
    </w:p>
    <w:p w:rsidRPr="00E201C0" w:rsidR="00B13682" w:rsidP="45D4C979" w:rsidRDefault="00B13682" w14:paraId="3D038A82" w14:textId="06B5C648">
      <w:pPr>
        <w:pStyle w:val="STEVILCENJETEXT10pt"/>
        <w:keepNext w:val="1"/>
        <w:keepLines w:val="1"/>
        <w:spacing w:after="120"/>
        <w:ind w:left="851" w:hanging="425"/>
        <w:jc w:val="both"/>
        <w:rPr>
          <w:rFonts w:ascii="Calibri" w:hAnsi="Calibri" w:asciiTheme="minorAscii" w:hAnsiTheme="minorAscii"/>
          <w:b w:val="1"/>
          <w:bCs w:val="1"/>
          <w:sz w:val="23"/>
          <w:szCs w:val="23"/>
          <w:lang w:val="en-GB"/>
        </w:rPr>
      </w:pPr>
      <w:r w:rsidRPr="45D4C979" w:rsidR="00B13682">
        <w:rPr>
          <w:rFonts w:ascii="Calibri" w:hAnsi="Calibri" w:asciiTheme="minorAscii" w:hAnsiTheme="minorAscii"/>
          <w:b w:val="1"/>
          <w:bCs w:val="1"/>
          <w:sz w:val="23"/>
          <w:szCs w:val="23"/>
          <w:lang w:val="en-GB"/>
        </w:rPr>
        <w:t>OBR 06 – iON</w:t>
      </w:r>
      <w:r w:rsidRPr="45D4C979" w:rsidR="007375E8">
        <w:rPr>
          <w:rFonts w:ascii="Calibri" w:hAnsi="Calibri" w:asciiTheme="minorAscii" w:hAnsiTheme="minorAscii"/>
          <w:b w:val="1"/>
          <w:bCs w:val="1"/>
          <w:sz w:val="23"/>
          <w:szCs w:val="23"/>
          <w:lang w:val="en-GB"/>
        </w:rPr>
        <w:t>’s</w:t>
      </w:r>
      <w:r w:rsidRPr="45D4C979" w:rsidR="00B13682">
        <w:rPr>
          <w:rFonts w:ascii="Calibri" w:hAnsi="Calibri" w:asciiTheme="minorAscii" w:hAnsiTheme="minorAscii"/>
          <w:b w:val="1"/>
          <w:bCs w:val="1"/>
          <w:sz w:val="23"/>
          <w:szCs w:val="23"/>
          <w:lang w:val="en-GB"/>
        </w:rPr>
        <w:t xml:space="preserve"> NDA </w:t>
      </w:r>
      <w:r w:rsidRPr="45D4C979" w:rsidR="004F3BAA">
        <w:rPr>
          <w:rFonts w:ascii="Calibri" w:hAnsi="Calibri" w:asciiTheme="minorAscii" w:hAnsiTheme="minorAscii"/>
          <w:b w:val="1"/>
          <w:bCs w:val="1"/>
          <w:sz w:val="23"/>
          <w:szCs w:val="23"/>
          <w:lang w:val="en-GB"/>
        </w:rPr>
        <w:t>confirmation</w:t>
      </w:r>
      <w:r w:rsidRPr="45D4C979" w:rsidR="00437379">
        <w:rPr>
          <w:rFonts w:ascii="Calibri" w:hAnsi="Calibri" w:asciiTheme="minorAscii" w:hAnsiTheme="minorAscii"/>
          <w:b w:val="1"/>
          <w:bCs w:val="1"/>
          <w:sz w:val="23"/>
          <w:szCs w:val="23"/>
          <w:lang w:val="en-GB"/>
        </w:rPr>
        <w:t>,</w:t>
      </w:r>
      <w:r w:rsidRPr="45D4C979" w:rsidR="00B13682">
        <w:rPr>
          <w:rFonts w:ascii="Calibri" w:hAnsi="Calibri" w:asciiTheme="minorAscii" w:hAnsiTheme="minorAscii"/>
          <w:b w:val="1"/>
          <w:bCs w:val="1"/>
          <w:sz w:val="23"/>
          <w:szCs w:val="23"/>
          <w:lang w:val="en-GB"/>
        </w:rPr>
        <w:t xml:space="preserve"> </w:t>
      </w:r>
    </w:p>
    <w:p w:rsidRPr="00335C4A" w:rsidR="00B13682" w:rsidP="5A2F616D" w:rsidRDefault="00B13682" w14:paraId="4BE56A7A" w14:textId="0336E458">
      <w:pPr>
        <w:pStyle w:val="STEVILCENJETEXT10pt"/>
        <w:keepNext/>
        <w:keepLines/>
        <w:spacing w:after="120"/>
        <w:ind w:left="851" w:hanging="425"/>
        <w:jc w:val="both"/>
        <w:rPr>
          <w:rFonts w:asciiTheme="minorHAnsi" w:hAnsiTheme="minorHAnsi" w:cstheme="minorBidi"/>
          <w:b/>
          <w:bCs/>
          <w:sz w:val="23"/>
          <w:szCs w:val="23"/>
        </w:rPr>
      </w:pPr>
      <w:r w:rsidRPr="5A2F616D">
        <w:rPr>
          <w:rFonts w:asciiTheme="minorHAnsi" w:hAnsiTheme="minorHAnsi"/>
          <w:b/>
          <w:bCs/>
          <w:sz w:val="23"/>
          <w:szCs w:val="23"/>
        </w:rPr>
        <w:t>OBR</w:t>
      </w:r>
      <w:r w:rsidR="004F3BAA">
        <w:rPr>
          <w:rFonts w:asciiTheme="minorHAnsi" w:hAnsiTheme="minorHAnsi"/>
          <w:b/>
          <w:bCs/>
          <w:sz w:val="23"/>
          <w:szCs w:val="23"/>
        </w:rPr>
        <w:t xml:space="preserve"> </w:t>
      </w:r>
      <w:r w:rsidRPr="5A2F616D">
        <w:rPr>
          <w:rFonts w:asciiTheme="minorHAnsi" w:hAnsiTheme="minorHAnsi"/>
          <w:b/>
          <w:bCs/>
          <w:sz w:val="23"/>
          <w:szCs w:val="23"/>
        </w:rPr>
        <w:t>-</w:t>
      </w:r>
      <w:r w:rsidR="004F3BAA">
        <w:rPr>
          <w:rFonts w:asciiTheme="minorHAnsi" w:hAnsiTheme="minorHAnsi"/>
          <w:b/>
          <w:bCs/>
          <w:sz w:val="23"/>
          <w:szCs w:val="23"/>
        </w:rPr>
        <w:t xml:space="preserve"> </w:t>
      </w:r>
      <w:r w:rsidRPr="00437379">
        <w:rPr>
          <w:rFonts w:asciiTheme="minorHAnsi" w:hAnsiTheme="minorHAnsi"/>
          <w:b/>
          <w:bCs/>
          <w:sz w:val="24"/>
        </w:rPr>
        <w:t>Pro-forma invoice</w:t>
      </w:r>
      <w:r w:rsidRPr="5A2F616D">
        <w:rPr>
          <w:rFonts w:asciiTheme="minorHAnsi" w:hAnsiTheme="minorHAnsi"/>
          <w:b/>
          <w:bCs/>
          <w:sz w:val="23"/>
          <w:szCs w:val="23"/>
        </w:rPr>
        <w:t>,</w:t>
      </w:r>
    </w:p>
    <w:p w:rsidRPr="00335C4A" w:rsidR="00B13682" w:rsidP="00B13682" w:rsidRDefault="00B13682" w14:paraId="3B32AE93" w14:textId="77777777">
      <w:pPr>
        <w:pStyle w:val="STEVILCENJETEXT10pt"/>
        <w:keepNext/>
        <w:keepLines/>
        <w:spacing w:after="120"/>
        <w:ind w:left="851" w:hanging="425"/>
        <w:jc w:val="both"/>
        <w:rPr>
          <w:rFonts w:asciiTheme="minorHAnsi" w:hAnsiTheme="minorHAnsi"/>
          <w:sz w:val="23"/>
          <w:szCs w:val="23"/>
        </w:rPr>
      </w:pPr>
      <w:r w:rsidRPr="5EBB57E0">
        <w:rPr>
          <w:rFonts w:asciiTheme="minorHAnsi" w:hAnsiTheme="minorHAnsi"/>
          <w:b/>
          <w:bCs/>
          <w:sz w:val="23"/>
          <w:szCs w:val="23"/>
        </w:rPr>
        <w:t>the ESPD form,</w:t>
      </w:r>
      <w:r w:rsidRPr="5EBB57E0">
        <w:rPr>
          <w:rFonts w:asciiTheme="minorHAnsi" w:hAnsiTheme="minorHAnsi"/>
          <w:sz w:val="23"/>
          <w:szCs w:val="23"/>
        </w:rPr>
        <w:t xml:space="preserve"> </w:t>
      </w:r>
    </w:p>
    <w:p w:rsidRPr="00762D68" w:rsidR="00B13682" w:rsidP="54802BB7" w:rsidRDefault="00B13682" w14:paraId="22601898" w14:textId="637E373A">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w:t>
      </w:r>
      <w:r w:rsidRPr="54802BB7" w:rsidR="00762D68">
        <w:rPr>
          <w:rFonts w:asciiTheme="minorHAnsi" w:hAnsiTheme="minorHAnsi"/>
          <w:b/>
          <w:bCs/>
          <w:sz w:val="23"/>
          <w:szCs w:val="23"/>
        </w:rPr>
        <w:t xml:space="preserve"> – </w:t>
      </w:r>
      <w:r w:rsidRPr="54802BB7" w:rsidR="00E56F98">
        <w:rPr>
          <w:rFonts w:asciiTheme="minorHAnsi" w:hAnsiTheme="minorHAnsi"/>
          <w:b/>
          <w:bCs/>
          <w:sz w:val="23"/>
          <w:szCs w:val="23"/>
        </w:rPr>
        <w:t xml:space="preserve">Framework </w:t>
      </w:r>
      <w:r w:rsidRPr="54802BB7" w:rsidR="006237A2">
        <w:rPr>
          <w:rFonts w:asciiTheme="minorHAnsi" w:hAnsiTheme="minorHAnsi"/>
          <w:b/>
          <w:bCs/>
          <w:sz w:val="23"/>
          <w:szCs w:val="23"/>
        </w:rPr>
        <w:t>A</w:t>
      </w:r>
      <w:r w:rsidRPr="54802BB7" w:rsidR="00E56F98">
        <w:rPr>
          <w:rFonts w:asciiTheme="minorHAnsi" w:hAnsiTheme="minorHAnsi"/>
          <w:b/>
          <w:bCs/>
          <w:sz w:val="23"/>
          <w:szCs w:val="23"/>
        </w:rPr>
        <w:t>greement</w:t>
      </w:r>
      <w:r w:rsidRPr="54802BB7" w:rsidR="006C2B37">
        <w:rPr>
          <w:rFonts w:asciiTheme="minorHAnsi" w:hAnsiTheme="minorHAnsi"/>
          <w:b/>
          <w:bCs/>
          <w:sz w:val="23"/>
          <w:szCs w:val="23"/>
        </w:rPr>
        <w:t xml:space="preserve"> </w:t>
      </w:r>
      <w:r w:rsidRPr="54802BB7" w:rsidR="006C2B37">
        <w:rPr>
          <w:rFonts w:asciiTheme="minorHAnsi" w:hAnsiTheme="minorHAnsi"/>
          <w:sz w:val="23"/>
          <w:szCs w:val="23"/>
        </w:rPr>
        <w:t>with blank spaces filled in and proposes correction (if any) in track change mode</w:t>
      </w:r>
      <w:r w:rsidRPr="54802BB7" w:rsidR="006C2B37">
        <w:rPr>
          <w:rFonts w:asciiTheme="minorHAnsi" w:hAnsiTheme="minorHAnsi"/>
          <w:b/>
          <w:bCs/>
          <w:sz w:val="23"/>
          <w:szCs w:val="23"/>
        </w:rPr>
        <w:t>,</w:t>
      </w:r>
      <w:r w:rsidRPr="54802BB7">
        <w:rPr>
          <w:rFonts w:asciiTheme="minorHAnsi" w:hAnsiTheme="minorHAnsi"/>
          <w:sz w:val="23"/>
          <w:szCs w:val="23"/>
        </w:rPr>
        <w:t xml:space="preserve"> </w:t>
      </w:r>
    </w:p>
    <w:p w:rsidR="00B13682" w:rsidP="54802BB7" w:rsidRDefault="00B13682" w14:paraId="5B9C34DE" w14:textId="79A9DAAE">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 Technical specification</w:t>
      </w:r>
      <w:r w:rsidRPr="54802BB7" w:rsidR="006C2B37">
        <w:rPr>
          <w:rFonts w:asciiTheme="minorHAnsi" w:hAnsiTheme="minorHAnsi"/>
          <w:b/>
          <w:bCs/>
          <w:sz w:val="23"/>
          <w:szCs w:val="23"/>
        </w:rPr>
        <w:t>,</w:t>
      </w:r>
      <w:r w:rsidRPr="54802BB7">
        <w:rPr>
          <w:rFonts w:asciiTheme="minorHAnsi" w:hAnsiTheme="minorHAnsi"/>
          <w:sz w:val="23"/>
          <w:szCs w:val="23"/>
        </w:rPr>
        <w:t xml:space="preserve"> </w:t>
      </w:r>
    </w:p>
    <w:p w:rsidRPr="00335C4A" w:rsidR="00B13682" w:rsidP="54802BB7" w:rsidRDefault="00B13682" w14:paraId="12A50497" w14:textId="69791AD8">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bCs/>
          <w:sz w:val="23"/>
          <w:szCs w:val="23"/>
        </w:rPr>
        <w:t>Partnership contract</w:t>
      </w:r>
      <w:r w:rsidRPr="54802BB7">
        <w:rPr>
          <w:rFonts w:asciiTheme="minorHAnsi" w:hAnsiTheme="minorHAnsi"/>
          <w:sz w:val="23"/>
          <w:szCs w:val="23"/>
        </w:rPr>
        <w:t xml:space="preserve">, if the </w:t>
      </w:r>
      <w:r w:rsidRPr="54802BB7" w:rsidR="00F6737E">
        <w:rPr>
          <w:rFonts w:asciiTheme="minorHAnsi" w:hAnsiTheme="minorHAnsi"/>
          <w:sz w:val="23"/>
          <w:szCs w:val="23"/>
        </w:rPr>
        <w:t xml:space="preserve">bidder </w:t>
      </w:r>
      <w:r w:rsidRPr="54802BB7">
        <w:rPr>
          <w:rFonts w:asciiTheme="minorHAnsi" w:hAnsiTheme="minorHAnsi"/>
          <w:sz w:val="23"/>
          <w:szCs w:val="23"/>
        </w:rPr>
        <w:t>is performing with partners</w:t>
      </w:r>
      <w:r w:rsidRPr="54802BB7" w:rsidR="00E11083">
        <w:rPr>
          <w:rFonts w:asciiTheme="minorHAnsi" w:hAnsiTheme="minorHAnsi"/>
          <w:sz w:val="23"/>
          <w:szCs w:val="23"/>
        </w:rPr>
        <w:t xml:space="preserve">, </w:t>
      </w:r>
      <w:r w:rsidRPr="54802BB7">
        <w:rPr>
          <w:rFonts w:asciiTheme="minorHAnsi" w:hAnsiTheme="minorHAnsi"/>
          <w:b/>
          <w:bCs/>
          <w:sz w:val="23"/>
          <w:szCs w:val="23"/>
        </w:rPr>
        <w:t xml:space="preserve"> </w:t>
      </w:r>
    </w:p>
    <w:p w:rsidRPr="00335C4A" w:rsidR="00B13682" w:rsidP="45D4C979" w:rsidRDefault="00B13682" w14:paraId="5FADC376" w14:textId="77777777">
      <w:pPr>
        <w:pStyle w:val="STEVILCENJETEXT10pt"/>
        <w:keepNext w:val="1"/>
        <w:keepLines w:val="1"/>
        <w:spacing w:after="120"/>
        <w:ind w:left="851" w:hanging="425"/>
        <w:jc w:val="both"/>
        <w:rPr>
          <w:rFonts w:ascii="Calibri" w:hAnsi="Calibri" w:cs="Arial" w:asciiTheme="minorAscii" w:hAnsiTheme="minorAscii" w:cstheme="minorBidi"/>
          <w:sz w:val="23"/>
          <w:szCs w:val="23"/>
          <w:lang w:val="en-GB"/>
        </w:rPr>
      </w:pPr>
      <w:r w:rsidRPr="45D4C979" w:rsidR="00B13682">
        <w:rPr>
          <w:rFonts w:ascii="Calibri" w:hAnsi="Calibri" w:asciiTheme="minorAscii" w:hAnsiTheme="minorAscii"/>
          <w:b w:val="1"/>
          <w:bCs w:val="1"/>
          <w:sz w:val="23"/>
          <w:szCs w:val="23"/>
          <w:lang w:val="en-GB"/>
        </w:rPr>
        <w:t>any proof required for each individual condition,</w:t>
      </w:r>
      <w:r w:rsidRPr="45D4C979" w:rsidR="00B13682">
        <w:rPr>
          <w:rFonts w:ascii="Calibri" w:hAnsi="Calibri" w:asciiTheme="minorAscii" w:hAnsiTheme="minorAscii"/>
          <w:sz w:val="23"/>
          <w:szCs w:val="23"/>
          <w:lang w:val="en-GB"/>
        </w:rPr>
        <w:t xml:space="preserve"> </w:t>
      </w:r>
    </w:p>
    <w:p w:rsidR="00ED46F5" w:rsidP="45D4C979" w:rsidRDefault="00B13682" w14:paraId="3C707B28" w14:textId="1966513D">
      <w:pPr>
        <w:pStyle w:val="STEVILCENJETEXT10pt"/>
        <w:keepNext w:val="1"/>
        <w:keepLines w:val="1"/>
        <w:spacing w:after="120"/>
        <w:ind w:left="851" w:hanging="425"/>
        <w:jc w:val="both"/>
        <w:rPr>
          <w:rFonts w:ascii="Calibri" w:hAnsi="Calibri" w:asciiTheme="minorAscii" w:hAnsiTheme="minorAscii"/>
          <w:sz w:val="23"/>
          <w:szCs w:val="23"/>
          <w:lang w:val="en-GB"/>
        </w:rPr>
      </w:pPr>
      <w:r w:rsidRPr="45D4C979" w:rsidR="00B13682">
        <w:rPr>
          <w:rFonts w:ascii="Calibri" w:hAnsi="Calibri" w:asciiTheme="minorAscii" w:hAnsiTheme="minorAscii"/>
          <w:sz w:val="23"/>
          <w:szCs w:val="23"/>
          <w:lang w:val="en-GB"/>
        </w:rPr>
        <w:t>other documents, if said other documents are required in the documents related to the award of the public procurement, corrections of said documents, additional explanations or corrections of the publication</w:t>
      </w:r>
      <w:r w:rsidRPr="45D4C979" w:rsidR="00F6737E">
        <w:rPr>
          <w:rFonts w:ascii="Calibri" w:hAnsi="Calibri" w:asciiTheme="minorAscii" w:hAnsiTheme="minorAscii"/>
          <w:sz w:val="23"/>
          <w:szCs w:val="23"/>
          <w:lang w:val="en-GB"/>
        </w:rPr>
        <w:t xml:space="preserve"> of the bid</w:t>
      </w:r>
      <w:r w:rsidRPr="45D4C979" w:rsidR="006C2B37">
        <w:rPr>
          <w:rFonts w:ascii="Calibri" w:hAnsi="Calibri" w:asciiTheme="minorAscii" w:hAnsiTheme="minorAscii"/>
          <w:sz w:val="23"/>
          <w:szCs w:val="23"/>
          <w:lang w:val="en-GB"/>
        </w:rPr>
        <w:t xml:space="preserve">. </w:t>
      </w:r>
    </w:p>
    <w:p w:rsidR="006C2B37" w:rsidP="54802BB7" w:rsidRDefault="006C2B37" w14:paraId="009EDF23" w14:textId="0C44E4DA">
      <w:pPr>
        <w:pStyle w:val="STEVILCENJETEXT10pt"/>
        <w:keepNext/>
        <w:keepLines/>
        <w:numPr>
          <w:ilvl w:val="0"/>
          <w:numId w:val="0"/>
        </w:numPr>
        <w:spacing w:after="120"/>
        <w:ind w:left="5964"/>
        <w:jc w:val="both"/>
        <w:rPr>
          <w:rFonts w:asciiTheme="minorHAnsi" w:hAnsiTheme="minorHAnsi"/>
          <w:sz w:val="23"/>
          <w:szCs w:val="23"/>
        </w:rPr>
      </w:pPr>
    </w:p>
    <w:p w:rsidR="005A4180" w:rsidP="006C2B37" w:rsidRDefault="005A4180" w14:paraId="4A0C2D6D" w14:textId="77777777">
      <w:pPr>
        <w:pStyle w:val="STEVILCENJETEXT10pt"/>
        <w:keepNext/>
        <w:keepLines/>
        <w:numPr>
          <w:ilvl w:val="0"/>
          <w:numId w:val="0"/>
        </w:numPr>
        <w:spacing w:after="120"/>
        <w:ind w:left="5964"/>
        <w:jc w:val="both"/>
        <w:rPr>
          <w:rFonts w:asciiTheme="minorHAnsi" w:hAnsiTheme="minorHAnsi"/>
          <w:sz w:val="23"/>
          <w:szCs w:val="23"/>
        </w:rPr>
      </w:pPr>
    </w:p>
    <w:p w:rsidRPr="006C2B37" w:rsidR="006C2B37" w:rsidDel="00F6737E" w:rsidP="45D4C979" w:rsidRDefault="006C2B37" w14:paraId="0336FB5B" w14:textId="74C3D5B9">
      <w:pPr>
        <w:pStyle w:val="STEVILCENJETEXT10pt"/>
        <w:keepNext w:val="1"/>
        <w:keepLines w:val="1"/>
        <w:numPr>
          <w:ilvl w:val="0"/>
          <w:numId w:val="0"/>
        </w:numPr>
        <w:spacing w:after="120"/>
        <w:ind w:left="7384"/>
        <w:jc w:val="both"/>
        <w:rPr>
          <w:rFonts w:ascii="Calibri" w:hAnsi="Calibri" w:asciiTheme="minorAscii" w:hAnsiTheme="minorAscii"/>
          <w:sz w:val="23"/>
          <w:szCs w:val="23"/>
          <w:lang w:val="en-GB"/>
        </w:rPr>
        <w:sectPr w:rsidRPr="006C2B37" w:rsidDel="00F6737E" w:rsidR="006C2B37" w:rsidSect="00F70802">
          <w:headerReference w:type="default" r:id="rId24"/>
          <w:footerReference w:type="first" r:id="rId25"/>
          <w:pgSz w:w="11900" w:h="16840" w:orient="portrait"/>
          <w:pgMar w:top="1134" w:right="851" w:bottom="1134" w:left="1268" w:header="397" w:footer="588" w:gutter="0"/>
          <w:cols w:space="708"/>
          <w:titlePg/>
          <w:docGrid w:linePitch="360"/>
        </w:sectPr>
      </w:pPr>
      <w:r w:rsidRPr="45D4C979" w:rsidR="006C2B37">
        <w:rPr>
          <w:rFonts w:ascii="Calibri" w:hAnsi="Calibri" w:asciiTheme="minorAscii" w:hAnsiTheme="minorAscii"/>
          <w:sz w:val="23"/>
          <w:szCs w:val="23"/>
          <w:lang w:val="en-GB"/>
        </w:rPr>
        <w:t>GEN-I, d.o.o</w:t>
      </w:r>
      <w:r w:rsidRPr="45D4C979" w:rsidR="00E201C0">
        <w:rPr>
          <w:rFonts w:ascii="Calibri" w:hAnsi="Calibri" w:asciiTheme="minorAscii" w:hAnsiTheme="minorAscii"/>
          <w:sz w:val="23"/>
          <w:szCs w:val="23"/>
          <w:lang w:val="en-GB"/>
        </w:rPr>
        <w:t xml:space="preserve">.    </w:t>
      </w:r>
    </w:p>
    <w:p w:rsidRPr="00E201C0" w:rsidR="00E201C0" w:rsidP="00E201C0" w:rsidRDefault="00E201C0" w14:paraId="08CEEE3B" w14:textId="6568EAEE">
      <w:pPr>
        <w:tabs>
          <w:tab w:val="left" w:pos="1725"/>
        </w:tabs>
        <w:rPr>
          <w:rFonts w:asciiTheme="minorHAnsi" w:hAnsiTheme="minorHAnsi" w:eastAsiaTheme="minorEastAsia" w:cstheme="minorHAnsi"/>
          <w:sz w:val="19"/>
          <w:szCs w:val="19"/>
        </w:rPr>
      </w:pPr>
    </w:p>
    <w:sectPr w:rsidRPr="00E201C0" w:rsidR="00E201C0" w:rsidSect="00B8692D">
      <w:headerReference w:type="default" r:id="rId26"/>
      <w:footerReference w:type="first" r:id="rId27"/>
      <w:pgSz w:w="11900" w:h="16840" w:orient="portrait"/>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77896" w:rsidP="00067AAF" w:rsidRDefault="00077896" w14:paraId="31E5F51D" w14:textId="77777777">
      <w:r>
        <w:separator/>
      </w:r>
    </w:p>
  </w:endnote>
  <w:endnote w:type="continuationSeparator" w:id="0">
    <w:p w:rsidR="00077896" w:rsidP="00067AAF" w:rsidRDefault="00077896" w14:paraId="39EA55EE" w14:textId="77777777">
      <w:r>
        <w:continuationSeparator/>
      </w:r>
    </w:p>
  </w:endnote>
  <w:endnote w:type="continuationNotice" w:id="1">
    <w:p w:rsidR="00077896" w:rsidRDefault="00077896" w14:paraId="137E531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tka Small">
    <w:panose1 w:val="00000000000000000000"/>
    <w:charset w:val="00"/>
    <w:family w:val="auto"/>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rsidR="00D514B2" w:rsidRDefault="00D514B2" w14:paraId="02C33214" w14:textId="459776A6">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8F3BEE">
          <w:rPr>
            <w:noProof/>
          </w:rPr>
          <w:t>18</w:t>
        </w:r>
        <w:r>
          <w:rPr>
            <w:color w:val="2B579A"/>
            <w:shd w:val="clear" w:color="auto" w:fill="E6E6E6"/>
          </w:rPr>
          <w:fldChar w:fldCharType="end"/>
        </w:r>
      </w:p>
    </w:sdtContent>
  </w:sdt>
  <w:p w:rsidR="00D514B2" w:rsidRDefault="00D514B2" w14:paraId="1564D19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rsidTr="54802BB7" w14:paraId="557A5EEB" w14:textId="77777777">
      <w:trPr>
        <w:trHeight w:val="300"/>
      </w:trPr>
      <w:tc>
        <w:tcPr>
          <w:tcW w:w="3260" w:type="dxa"/>
        </w:tcPr>
        <w:p w:rsidR="4D0E2647" w:rsidP="54802BB7" w:rsidRDefault="4D0E2647" w14:paraId="45BDE645" w14:textId="798C72D2">
          <w:pPr>
            <w:ind w:left="-115"/>
          </w:pPr>
        </w:p>
      </w:tc>
      <w:tc>
        <w:tcPr>
          <w:tcW w:w="3260" w:type="dxa"/>
        </w:tcPr>
        <w:p w:rsidR="4D0E2647" w:rsidP="54802BB7" w:rsidRDefault="4D0E2647" w14:paraId="18681486" w14:textId="3456DB1F">
          <w:pPr>
            <w:jc w:val="center"/>
          </w:pPr>
        </w:p>
      </w:tc>
      <w:tc>
        <w:tcPr>
          <w:tcW w:w="3260" w:type="dxa"/>
        </w:tcPr>
        <w:p w:rsidR="4D0E2647" w:rsidP="54802BB7" w:rsidRDefault="4D0E2647" w14:paraId="7D2A8163" w14:textId="5B4460BD">
          <w:pPr>
            <w:ind w:right="-115"/>
            <w:jc w:val="right"/>
          </w:pPr>
        </w:p>
      </w:tc>
    </w:tr>
  </w:tbl>
  <w:p w:rsidR="4D0E2647" w:rsidP="54802BB7" w:rsidRDefault="4D0E2647" w14:paraId="5A2F7F5A" w14:textId="771943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rsidTr="00F53BE6" w14:paraId="23DE145F" w14:textId="77777777">
      <w:trPr>
        <w:trHeight w:val="300"/>
      </w:trPr>
      <w:tc>
        <w:tcPr>
          <w:tcW w:w="3260" w:type="dxa"/>
        </w:tcPr>
        <w:p w:rsidR="4D0E2647" w:rsidP="00F53BE6" w:rsidRDefault="4D0E2647" w14:paraId="13ACD4FF" w14:textId="23116127">
          <w:pPr>
            <w:ind w:left="-115"/>
          </w:pPr>
        </w:p>
      </w:tc>
      <w:tc>
        <w:tcPr>
          <w:tcW w:w="3260" w:type="dxa"/>
        </w:tcPr>
        <w:p w:rsidR="4D0E2647" w:rsidP="00F53BE6" w:rsidRDefault="4D0E2647" w14:paraId="26C7F0A5" w14:textId="6000A770">
          <w:pPr>
            <w:jc w:val="center"/>
          </w:pPr>
        </w:p>
      </w:tc>
      <w:tc>
        <w:tcPr>
          <w:tcW w:w="3260" w:type="dxa"/>
        </w:tcPr>
        <w:p w:rsidR="4D0E2647" w:rsidP="00F53BE6" w:rsidRDefault="4D0E2647" w14:paraId="59218E35" w14:textId="26C008B8">
          <w:pPr>
            <w:ind w:right="-115"/>
            <w:jc w:val="right"/>
          </w:pPr>
        </w:p>
      </w:tc>
    </w:tr>
  </w:tbl>
  <w:p w:rsidR="4D0E2647" w:rsidP="00F53BE6" w:rsidRDefault="4D0E2647" w14:paraId="4DE1F338" w14:textId="2E77E0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rsidTr="00F53BE6" w14:paraId="4ED62E31" w14:textId="77777777">
      <w:trPr>
        <w:trHeight w:val="300"/>
      </w:trPr>
      <w:tc>
        <w:tcPr>
          <w:tcW w:w="3260" w:type="dxa"/>
        </w:tcPr>
        <w:p w:rsidR="4D0E2647" w:rsidP="00F53BE6" w:rsidRDefault="4D0E2647" w14:paraId="5A690FEC" w14:textId="5415B481">
          <w:pPr>
            <w:ind w:left="-115"/>
          </w:pPr>
        </w:p>
      </w:tc>
      <w:tc>
        <w:tcPr>
          <w:tcW w:w="3260" w:type="dxa"/>
        </w:tcPr>
        <w:p w:rsidR="4D0E2647" w:rsidP="00F53BE6" w:rsidRDefault="4D0E2647" w14:paraId="3BF5787F" w14:textId="620BFB12">
          <w:pPr>
            <w:jc w:val="center"/>
          </w:pPr>
        </w:p>
      </w:tc>
      <w:tc>
        <w:tcPr>
          <w:tcW w:w="3260" w:type="dxa"/>
        </w:tcPr>
        <w:p w:rsidR="4D0E2647" w:rsidP="00F53BE6" w:rsidRDefault="4D0E2647" w14:paraId="01583C20" w14:textId="0F382AC6">
          <w:pPr>
            <w:ind w:right="-115"/>
            <w:jc w:val="right"/>
          </w:pPr>
        </w:p>
      </w:tc>
    </w:tr>
  </w:tbl>
  <w:p w:rsidR="4D0E2647" w:rsidP="00F53BE6" w:rsidRDefault="4D0E2647" w14:paraId="54479A17" w14:textId="1283A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77896" w:rsidP="00067AAF" w:rsidRDefault="00077896" w14:paraId="69C1B925" w14:textId="77777777">
      <w:r>
        <w:separator/>
      </w:r>
    </w:p>
  </w:footnote>
  <w:footnote w:type="continuationSeparator" w:id="0">
    <w:p w:rsidR="00077896" w:rsidP="00067AAF" w:rsidRDefault="00077896" w14:paraId="423CC4C7" w14:textId="77777777">
      <w:r>
        <w:continuationSeparator/>
      </w:r>
    </w:p>
  </w:footnote>
  <w:footnote w:type="continuationNotice" w:id="1">
    <w:p w:rsidR="00077896" w:rsidRDefault="00077896" w14:paraId="66766D3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rsidTr="54802BB7" w14:paraId="4087C5C8" w14:textId="77777777">
      <w:trPr>
        <w:trHeight w:val="300"/>
      </w:trPr>
      <w:tc>
        <w:tcPr>
          <w:tcW w:w="3260" w:type="dxa"/>
        </w:tcPr>
        <w:p w:rsidR="4D0E2647" w:rsidP="54802BB7" w:rsidRDefault="4D0E2647" w14:paraId="235F0826" w14:textId="6211E503">
          <w:pPr>
            <w:ind w:left="-115"/>
          </w:pPr>
        </w:p>
      </w:tc>
      <w:tc>
        <w:tcPr>
          <w:tcW w:w="3260" w:type="dxa"/>
        </w:tcPr>
        <w:p w:rsidR="4D0E2647" w:rsidP="54802BB7" w:rsidRDefault="4D0E2647" w14:paraId="38D7C80F" w14:textId="332E12AD">
          <w:pPr>
            <w:jc w:val="center"/>
          </w:pPr>
        </w:p>
      </w:tc>
      <w:tc>
        <w:tcPr>
          <w:tcW w:w="3260" w:type="dxa"/>
        </w:tcPr>
        <w:p w:rsidR="4D0E2647" w:rsidP="54802BB7" w:rsidRDefault="4D0E2647" w14:paraId="0AA86722" w14:textId="67E50188">
          <w:pPr>
            <w:ind w:right="-115"/>
            <w:jc w:val="right"/>
          </w:pPr>
        </w:p>
      </w:tc>
    </w:tr>
  </w:tbl>
  <w:p w:rsidR="4D0E2647" w:rsidRDefault="4D0E2647" w14:paraId="6918C0BF" w14:textId="1260EC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04140" w:rsidR="00D514B2" w:rsidP="00D92497" w:rsidRDefault="00D514B2" w14:paraId="51C49959" w14:textId="19D3E078">
    <w:pPr>
      <w:pStyle w:val="Header"/>
      <w:tabs>
        <w:tab w:val="center" w:pos="4962"/>
        <w:tab w:val="right" w:pos="9781"/>
      </w:tabs>
      <w:ind w:right="-1188"/>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rsidTr="54802BB7" w14:paraId="7B8B0173" w14:textId="77777777">
      <w:trPr>
        <w:trHeight w:val="300"/>
      </w:trPr>
      <w:tc>
        <w:tcPr>
          <w:tcW w:w="3260" w:type="dxa"/>
        </w:tcPr>
        <w:p w:rsidR="4D0E2647" w:rsidP="00F53BE6" w:rsidRDefault="4D0E2647" w14:paraId="6919394F" w14:textId="50431186">
          <w:pPr>
            <w:ind w:left="-115"/>
          </w:pPr>
        </w:p>
      </w:tc>
      <w:tc>
        <w:tcPr>
          <w:tcW w:w="3260" w:type="dxa"/>
        </w:tcPr>
        <w:p w:rsidR="4D0E2647" w:rsidP="00F53BE6" w:rsidRDefault="4D0E2647" w14:paraId="4BBEBF59" w14:textId="789FAA09">
          <w:pPr>
            <w:jc w:val="center"/>
          </w:pPr>
        </w:p>
      </w:tc>
      <w:tc>
        <w:tcPr>
          <w:tcW w:w="3260" w:type="dxa"/>
        </w:tcPr>
        <w:p w:rsidR="4D0E2647" w:rsidP="00F53BE6" w:rsidRDefault="4D0E2647" w14:paraId="3037F4C3" w14:textId="4EF38FAF">
          <w:pPr>
            <w:ind w:right="-115"/>
            <w:jc w:val="right"/>
          </w:pPr>
        </w:p>
      </w:tc>
    </w:tr>
  </w:tbl>
  <w:p w:rsidR="4D0E2647" w:rsidRDefault="4D0E2647" w14:paraId="57ED5A83" w14:textId="4390409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rsidTr="00F53BE6" w14:paraId="6C409C40" w14:textId="77777777">
      <w:trPr>
        <w:trHeight w:val="300"/>
      </w:trPr>
      <w:tc>
        <w:tcPr>
          <w:tcW w:w="3260" w:type="dxa"/>
        </w:tcPr>
        <w:p w:rsidR="4D0E2647" w:rsidP="00F53BE6" w:rsidRDefault="4D0E2647" w14:paraId="7E458D73" w14:textId="59573196">
          <w:pPr>
            <w:ind w:left="-115"/>
          </w:pPr>
        </w:p>
      </w:tc>
      <w:tc>
        <w:tcPr>
          <w:tcW w:w="3260" w:type="dxa"/>
        </w:tcPr>
        <w:p w:rsidR="4D0E2647" w:rsidP="00F53BE6" w:rsidRDefault="4D0E2647" w14:paraId="3AC2A9E8" w14:textId="2598F412">
          <w:pPr>
            <w:jc w:val="center"/>
          </w:pPr>
        </w:p>
      </w:tc>
      <w:tc>
        <w:tcPr>
          <w:tcW w:w="3260" w:type="dxa"/>
        </w:tcPr>
        <w:p w:rsidR="4D0E2647" w:rsidP="00F53BE6" w:rsidRDefault="4D0E2647" w14:paraId="6FD3E847" w14:textId="6C76DFD4">
          <w:pPr>
            <w:ind w:right="-115"/>
            <w:jc w:val="right"/>
          </w:pPr>
        </w:p>
      </w:tc>
    </w:tr>
  </w:tbl>
  <w:p w:rsidR="4D0E2647" w:rsidRDefault="4D0E2647" w14:paraId="56C95DA5" w14:textId="37D80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hint="default" w:ascii="Calibri" w:hAnsi="Calibri" w:eastAsia="Calibri" w:cs="Calibri"/>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hint="default" w:ascii="Symbol" w:hAnsi="Symbol"/>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hint="default" w:ascii="Courier New" w:hAnsi="Courier New" w:cs="Courier New"/>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2F4B27"/>
    <w:multiLevelType w:val="hybridMultilevel"/>
    <w:tmpl w:val="467EB4A8"/>
    <w:lvl w:ilvl="0" w:tplc="0A465CA0">
      <w:start w:val="1"/>
      <w:numFmt w:val="decimal"/>
      <w:pStyle w:val="PODPODNASLOV"/>
      <w:lvlText w:val="%1."/>
      <w:lvlJc w:val="left"/>
      <w:pPr>
        <w:ind w:firstLine="114"/>
      </w:pPr>
      <w:rPr>
        <w:rFonts w:hint="default" w:ascii="Trebuchet MS" w:hAnsi="Trebuchet MS" w:cs="Times New Roman"/>
      </w:rPr>
    </w:lvl>
    <w:lvl w:ilvl="1" w:tplc="F580E05A">
      <w:start w:val="12"/>
      <w:numFmt w:val="bullet"/>
      <w:lvlText w:val="-"/>
      <w:lvlJc w:val="left"/>
      <w:pPr>
        <w:ind w:left="1156" w:hanging="360"/>
      </w:pPr>
      <w:rPr>
        <w:rFonts w:hint="default" w:ascii="Trebuchet MS" w:hAnsi="Trebuchet MS" w:eastAsia="MS ??"/>
      </w:rPr>
    </w:lvl>
    <w:lvl w:ilvl="2" w:tplc="F580E05A">
      <w:start w:val="12"/>
      <w:numFmt w:val="bullet"/>
      <w:lvlText w:val="-"/>
      <w:lvlJc w:val="left"/>
      <w:pPr>
        <w:ind w:left="2056" w:hanging="360"/>
      </w:pPr>
      <w:rPr>
        <w:rFonts w:hint="default" w:ascii="Trebuchet MS" w:hAnsi="Trebuchet MS" w:eastAsia="MS ??"/>
      </w:rPr>
    </w:lvl>
    <w:lvl w:ilvl="3" w:tplc="BFD8426C">
      <w:numFmt w:val="bullet"/>
      <w:lvlText w:val="•"/>
      <w:lvlJc w:val="left"/>
      <w:pPr>
        <w:ind w:left="2596" w:hanging="360"/>
      </w:pPr>
      <w:rPr>
        <w:rFonts w:hint="default" w:ascii="Calibri" w:hAnsi="Calibri" w:eastAsia="MS ??" w:cs="Arial"/>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7"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8"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9"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hint="default" w:ascii="Trebuchet MS" w:hAnsi="Trebuchet MS" w:eastAsia="MS ??"/>
      </w:rPr>
    </w:lvl>
    <w:lvl w:ilvl="1" w:tplc="08090003" w:tentative="1">
      <w:start w:val="1"/>
      <w:numFmt w:val="bullet"/>
      <w:lvlText w:val="o"/>
      <w:lvlJc w:val="left"/>
      <w:pPr>
        <w:ind w:left="1648" w:hanging="360"/>
      </w:pPr>
      <w:rPr>
        <w:rFonts w:hint="default" w:ascii="Courier New" w:hAnsi="Courier New" w:cs="Courier New"/>
      </w:rPr>
    </w:lvl>
    <w:lvl w:ilvl="2" w:tplc="08090005" w:tentative="1">
      <w:start w:val="1"/>
      <w:numFmt w:val="bullet"/>
      <w:lvlText w:val=""/>
      <w:lvlJc w:val="left"/>
      <w:pPr>
        <w:ind w:left="2368" w:hanging="360"/>
      </w:pPr>
      <w:rPr>
        <w:rFonts w:hint="default" w:ascii="Wingdings" w:hAnsi="Wingdings"/>
      </w:rPr>
    </w:lvl>
    <w:lvl w:ilvl="3" w:tplc="08090001" w:tentative="1">
      <w:start w:val="1"/>
      <w:numFmt w:val="bullet"/>
      <w:lvlText w:val=""/>
      <w:lvlJc w:val="left"/>
      <w:pPr>
        <w:ind w:left="3088" w:hanging="360"/>
      </w:pPr>
      <w:rPr>
        <w:rFonts w:hint="default" w:ascii="Symbol" w:hAnsi="Symbol"/>
      </w:rPr>
    </w:lvl>
    <w:lvl w:ilvl="4" w:tplc="08090003" w:tentative="1">
      <w:start w:val="1"/>
      <w:numFmt w:val="bullet"/>
      <w:lvlText w:val="o"/>
      <w:lvlJc w:val="left"/>
      <w:pPr>
        <w:ind w:left="3808" w:hanging="360"/>
      </w:pPr>
      <w:rPr>
        <w:rFonts w:hint="default" w:ascii="Courier New" w:hAnsi="Courier New" w:cs="Courier New"/>
      </w:rPr>
    </w:lvl>
    <w:lvl w:ilvl="5" w:tplc="08090005" w:tentative="1">
      <w:start w:val="1"/>
      <w:numFmt w:val="bullet"/>
      <w:lvlText w:val=""/>
      <w:lvlJc w:val="left"/>
      <w:pPr>
        <w:ind w:left="4528" w:hanging="360"/>
      </w:pPr>
      <w:rPr>
        <w:rFonts w:hint="default" w:ascii="Wingdings" w:hAnsi="Wingdings"/>
      </w:rPr>
    </w:lvl>
    <w:lvl w:ilvl="6" w:tplc="08090001" w:tentative="1">
      <w:start w:val="1"/>
      <w:numFmt w:val="bullet"/>
      <w:lvlText w:val=""/>
      <w:lvlJc w:val="left"/>
      <w:pPr>
        <w:ind w:left="5248" w:hanging="360"/>
      </w:pPr>
      <w:rPr>
        <w:rFonts w:hint="default" w:ascii="Symbol" w:hAnsi="Symbol"/>
      </w:rPr>
    </w:lvl>
    <w:lvl w:ilvl="7" w:tplc="08090003" w:tentative="1">
      <w:start w:val="1"/>
      <w:numFmt w:val="bullet"/>
      <w:lvlText w:val="o"/>
      <w:lvlJc w:val="left"/>
      <w:pPr>
        <w:ind w:left="5968" w:hanging="360"/>
      </w:pPr>
      <w:rPr>
        <w:rFonts w:hint="default" w:ascii="Courier New" w:hAnsi="Courier New" w:cs="Courier New"/>
      </w:rPr>
    </w:lvl>
    <w:lvl w:ilvl="8" w:tplc="08090005" w:tentative="1">
      <w:start w:val="1"/>
      <w:numFmt w:val="bullet"/>
      <w:lvlText w:val=""/>
      <w:lvlJc w:val="left"/>
      <w:pPr>
        <w:ind w:left="6688" w:hanging="360"/>
      </w:pPr>
      <w:rPr>
        <w:rFonts w:hint="default" w:ascii="Wingdings" w:hAnsi="Wingdings"/>
      </w:rPr>
    </w:lvl>
  </w:abstractNum>
  <w:abstractNum w:abstractNumId="13"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B0742F"/>
    <w:multiLevelType w:val="hybridMultilevel"/>
    <w:tmpl w:val="1384F82E"/>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7"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71EF6E6"/>
    <w:multiLevelType w:val="hybridMultilevel"/>
    <w:tmpl w:val="7D56CCBA"/>
    <w:lvl w:ilvl="0" w:tplc="6F266D08">
      <w:start w:val="1"/>
      <w:numFmt w:val="decimal"/>
      <w:lvlText w:val="%1)"/>
      <w:lvlJc w:val="left"/>
      <w:pPr>
        <w:ind w:left="1004" w:hanging="360"/>
      </w:pPr>
      <w:rPr>
        <w:rFonts w:hint="default" w:ascii="Calibri" w:hAnsi="Calibri"/>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19"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1"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3"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4B3E09A"/>
    <w:multiLevelType w:val="hybridMultilevel"/>
    <w:tmpl w:val="10FE5636"/>
    <w:lvl w:ilvl="0" w:tplc="CF661A4E">
      <w:start w:val="1"/>
      <w:numFmt w:val="decimal"/>
      <w:lvlText w:val="%1)"/>
      <w:lvlJc w:val="left"/>
      <w:pPr>
        <w:ind w:left="1004" w:hanging="360"/>
      </w:pPr>
      <w:rPr>
        <w:rFonts w:hint="default" w:ascii="Calibri" w:hAnsi="Calibri"/>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25"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6"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7"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hint="default" w:cs="Times New Roman" w:asciiTheme="minorHAnsi" w:hAnsiTheme="minorHAnsi"/>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hint="default" w:ascii="Trebuchet MS" w:hAnsi="Trebuchet MS"/>
        <w:b/>
        <w:i w:val="0"/>
        <w:color w:val="7F7F7F"/>
        <w:sz w:val="20"/>
      </w:rPr>
    </w:lvl>
    <w:lvl w:ilvl="1" w:tplc="04090003" w:tentative="1">
      <w:start w:val="1"/>
      <w:numFmt w:val="bullet"/>
      <w:lvlText w:val="o"/>
      <w:lvlJc w:val="left"/>
      <w:pPr>
        <w:ind w:left="1364" w:hanging="360"/>
      </w:pPr>
      <w:rPr>
        <w:rFonts w:hint="default" w:ascii="Courier New" w:hAnsi="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rPr>
    </w:lvl>
    <w:lvl w:ilvl="8" w:tplc="04090005" w:tentative="1">
      <w:start w:val="1"/>
      <w:numFmt w:val="bullet"/>
      <w:lvlText w:val=""/>
      <w:lvlJc w:val="left"/>
      <w:pPr>
        <w:ind w:left="6404" w:hanging="360"/>
      </w:pPr>
      <w:rPr>
        <w:rFonts w:hint="default" w:ascii="Wingdings" w:hAnsi="Wingdings"/>
      </w:rPr>
    </w:lvl>
  </w:abstractNum>
  <w:abstractNum w:abstractNumId="31"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63AC0EFE"/>
    <w:multiLevelType w:val="hybridMultilevel"/>
    <w:tmpl w:val="D138FA1A"/>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3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3D48B2"/>
    <w:multiLevelType w:val="hybridMultilevel"/>
    <w:tmpl w:val="E1867CEE"/>
    <w:lvl w:ilvl="0" w:tplc="08090001">
      <w:start w:val="1"/>
      <w:numFmt w:val="bullet"/>
      <w:lvlText w:val=""/>
      <w:lvlJc w:val="left"/>
      <w:pPr>
        <w:ind w:left="1004" w:hanging="360"/>
      </w:pPr>
      <w:rPr>
        <w:rFonts w:hint="default" w:ascii="Symbol" w:hAnsi="Symbol"/>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5"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8"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hint="default" w:ascii="Trebuchet MS" w:hAnsi="Trebuchet MS" w:eastAsia="MS ??"/>
      </w:rPr>
    </w:lvl>
    <w:lvl w:ilvl="1" w:tplc="04240003">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42" w15:restartNumberingAfterBreak="0">
    <w:nsid w:val="7B205928"/>
    <w:multiLevelType w:val="hybridMultilevel"/>
    <w:tmpl w:val="4A341058"/>
    <w:lvl w:ilvl="0" w:tplc="77C42F74">
      <w:start w:val="1"/>
      <w:numFmt w:val="bullet"/>
      <w:lvlText w:val="-"/>
      <w:lvlJc w:val="left"/>
      <w:pPr>
        <w:ind w:left="720" w:hanging="360"/>
      </w:pPr>
      <w:rPr>
        <w:rFonts w:hint="default" w:ascii="Sitka Small" w:hAnsi="Sitka Smal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874194508">
    <w:abstractNumId w:val="18"/>
  </w:num>
  <w:num w:numId="2" w16cid:durableId="1295061310">
    <w:abstractNumId w:val="24"/>
  </w:num>
  <w:num w:numId="3" w16cid:durableId="1808282588">
    <w:abstractNumId w:val="6"/>
  </w:num>
  <w:num w:numId="4" w16cid:durableId="1405566137">
    <w:abstractNumId w:val="29"/>
  </w:num>
  <w:num w:numId="5" w16cid:durableId="420879305">
    <w:abstractNumId w:val="30"/>
  </w:num>
  <w:num w:numId="6" w16cid:durableId="1459566070">
    <w:abstractNumId w:val="32"/>
  </w:num>
  <w:num w:numId="7" w16cid:durableId="1566987474">
    <w:abstractNumId w:val="12"/>
  </w:num>
  <w:num w:numId="8" w16cid:durableId="1490705909">
    <w:abstractNumId w:val="33"/>
  </w:num>
  <w:num w:numId="9" w16cid:durableId="1770857815">
    <w:abstractNumId w:val="1"/>
  </w:num>
  <w:num w:numId="10" w16cid:durableId="1580092677">
    <w:abstractNumId w:val="41"/>
  </w:num>
  <w:num w:numId="11" w16cid:durableId="1584988725">
    <w:abstractNumId w:val="42"/>
  </w:num>
  <w:num w:numId="12" w16cid:durableId="631716548">
    <w:abstractNumId w:val="15"/>
  </w:num>
  <w:num w:numId="13" w16cid:durableId="1840197366">
    <w:abstractNumId w:val="14"/>
  </w:num>
  <w:num w:numId="14" w16cid:durableId="590360079">
    <w:abstractNumId w:val="28"/>
  </w:num>
  <w:num w:numId="15" w16cid:durableId="759445558">
    <w:abstractNumId w:val="22"/>
  </w:num>
  <w:num w:numId="16" w16cid:durableId="206378537">
    <w:abstractNumId w:val="26"/>
  </w:num>
  <w:num w:numId="17" w16cid:durableId="1533297391">
    <w:abstractNumId w:val="13"/>
  </w:num>
  <w:num w:numId="18" w16cid:durableId="396975090">
    <w:abstractNumId w:val="37"/>
  </w:num>
  <w:num w:numId="19" w16cid:durableId="530873408">
    <w:abstractNumId w:val="4"/>
  </w:num>
  <w:num w:numId="20" w16cid:durableId="2010130276">
    <w:abstractNumId w:val="25"/>
  </w:num>
  <w:num w:numId="21" w16cid:durableId="1095592146">
    <w:abstractNumId w:val="31"/>
  </w:num>
  <w:num w:numId="22" w16cid:durableId="35474939">
    <w:abstractNumId w:val="20"/>
  </w:num>
  <w:num w:numId="23" w16cid:durableId="207496332">
    <w:abstractNumId w:val="8"/>
  </w:num>
  <w:num w:numId="24" w16cid:durableId="590164927">
    <w:abstractNumId w:val="19"/>
  </w:num>
  <w:num w:numId="25" w16cid:durableId="326791749">
    <w:abstractNumId w:val="16"/>
  </w:num>
  <w:num w:numId="26" w16cid:durableId="1535312612">
    <w:abstractNumId w:val="29"/>
  </w:num>
  <w:num w:numId="27" w16cid:durableId="1853952827">
    <w:abstractNumId w:val="10"/>
  </w:num>
  <w:num w:numId="28" w16cid:durableId="1713340153">
    <w:abstractNumId w:val="35"/>
  </w:num>
  <w:num w:numId="29" w16cid:durableId="2052879665">
    <w:abstractNumId w:val="11"/>
  </w:num>
  <w:num w:numId="30" w16cid:durableId="1872449643">
    <w:abstractNumId w:val="40"/>
  </w:num>
  <w:num w:numId="31" w16cid:durableId="1266620324">
    <w:abstractNumId w:val="36"/>
  </w:num>
  <w:num w:numId="32" w16cid:durableId="530189320">
    <w:abstractNumId w:val="39"/>
  </w:num>
  <w:num w:numId="33" w16cid:durableId="2127459434">
    <w:abstractNumId w:val="21"/>
  </w:num>
  <w:num w:numId="34" w16cid:durableId="386609810">
    <w:abstractNumId w:val="23"/>
  </w:num>
  <w:num w:numId="35" w16cid:durableId="1788890466">
    <w:abstractNumId w:val="38"/>
  </w:num>
  <w:num w:numId="36" w16cid:durableId="1085567048">
    <w:abstractNumId w:val="9"/>
  </w:num>
  <w:num w:numId="37" w16cid:durableId="62914747">
    <w:abstractNumId w:val="5"/>
  </w:num>
  <w:num w:numId="38" w16cid:durableId="2123959870">
    <w:abstractNumId w:val="27"/>
  </w:num>
  <w:num w:numId="39" w16cid:durableId="1542785735">
    <w:abstractNumId w:val="2"/>
  </w:num>
  <w:num w:numId="40" w16cid:durableId="2027751532">
    <w:abstractNumId w:val="0"/>
  </w:num>
  <w:num w:numId="41" w16cid:durableId="886331044">
    <w:abstractNumId w:val="2"/>
  </w:num>
  <w:num w:numId="42" w16cid:durableId="1430540779">
    <w:abstractNumId w:val="34"/>
  </w:num>
  <w:num w:numId="43" w16cid:durableId="236014127">
    <w:abstractNumId w:val="2"/>
  </w:num>
  <w:num w:numId="44" w16cid:durableId="162164965">
    <w:abstractNumId w:val="17"/>
  </w:num>
  <w:num w:numId="45" w16cid:durableId="347483215">
    <w:abstractNumId w:val="2"/>
  </w:num>
  <w:num w:numId="46" w16cid:durableId="1899507634">
    <w:abstractNumId w:val="2"/>
  </w:num>
  <w:num w:numId="47" w16cid:durableId="244389052">
    <w:abstractNumId w:val="2"/>
  </w:num>
  <w:num w:numId="48" w16cid:durableId="448552290">
    <w:abstractNumId w:val="2"/>
  </w:num>
  <w:num w:numId="49" w16cid:durableId="966282091">
    <w:abstractNumId w:val="2"/>
  </w:num>
  <w:num w:numId="50" w16cid:durableId="1399092829">
    <w:abstractNumId w:val="2"/>
  </w:num>
  <w:num w:numId="51" w16cid:durableId="372001156">
    <w:abstractNumId w:val="2"/>
  </w:num>
  <w:num w:numId="52" w16cid:durableId="1125536944">
    <w:abstractNumId w:val="2"/>
  </w:num>
  <w:num w:numId="53" w16cid:durableId="1765805146">
    <w:abstractNumId w:val="2"/>
  </w:num>
  <w:num w:numId="54" w16cid:durableId="19859682">
    <w:abstractNumId w:val="2"/>
  </w:num>
  <w:num w:numId="55" w16cid:durableId="2010284008">
    <w:abstractNumId w:val="2"/>
  </w:num>
  <w:num w:numId="56" w16cid:durableId="1727532778">
    <w:abstractNumId w:val="2"/>
  </w:num>
  <w:num w:numId="57" w16cid:durableId="247547292">
    <w:abstractNumId w:val="2"/>
  </w:num>
  <w:num w:numId="58" w16cid:durableId="25831663">
    <w:abstractNumId w:val="2"/>
  </w:num>
  <w:num w:numId="59" w16cid:durableId="574170234">
    <w:abstractNumId w:val="2"/>
  </w:num>
  <w:num w:numId="60" w16cid:durableId="909267268">
    <w:abstractNumId w:val="2"/>
  </w:num>
  <w:num w:numId="61" w16cid:durableId="1865751692">
    <w:abstractNumId w:val="2"/>
  </w:num>
  <w:num w:numId="62" w16cid:durableId="521481232">
    <w:abstractNumId w:val="2"/>
  </w:num>
  <w:num w:numId="63" w16cid:durableId="857812474">
    <w:abstractNumId w:val="2"/>
  </w:num>
  <w:num w:numId="64" w16cid:durableId="760757602">
    <w:abstractNumId w:val="2"/>
  </w:num>
  <w:num w:numId="65" w16cid:durableId="891622549">
    <w:abstractNumId w:val="2"/>
  </w:num>
  <w:num w:numId="66" w16cid:durableId="1557594362">
    <w:abstractNumId w:val="2"/>
  </w:num>
  <w:num w:numId="67" w16cid:durableId="1569655585">
    <w:abstractNumId w:val="2"/>
  </w:num>
  <w:num w:numId="68" w16cid:durableId="1350642761">
    <w:abstractNumId w:val="2"/>
  </w:num>
  <w:num w:numId="69" w16cid:durableId="832994130">
    <w:abstractNumId w:val="2"/>
  </w:num>
  <w:num w:numId="70" w16cid:durableId="1628509367">
    <w:abstractNumId w:val="2"/>
  </w:num>
  <w:num w:numId="71" w16cid:durableId="1234778063">
    <w:abstractNumId w:val="2"/>
  </w:num>
  <w:num w:numId="72" w16cid:durableId="993099242">
    <w:abstractNumId w:val="2"/>
  </w:num>
  <w:num w:numId="73" w16cid:durableId="1623418556">
    <w:abstractNumId w:val="2"/>
  </w:num>
  <w:num w:numId="74" w16cid:durableId="1904754931">
    <w:abstractNumId w:val="2"/>
  </w:num>
  <w:num w:numId="75" w16cid:durableId="2124954978">
    <w:abstractNumId w:val="2"/>
  </w:num>
  <w:num w:numId="76" w16cid:durableId="462039512">
    <w:abstractNumId w:val="2"/>
  </w:num>
  <w:num w:numId="77" w16cid:durableId="1946421667">
    <w:abstractNumId w:val="2"/>
  </w:num>
  <w:num w:numId="78" w16cid:durableId="1649049496">
    <w:abstractNumId w:val="3"/>
  </w:num>
  <w:num w:numId="79" w16cid:durableId="1667440220">
    <w:abstractNumId w:val="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true"/>
  <w:defaultTabStop w:val="28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3E13"/>
    <w:rsid w:val="0000602C"/>
    <w:rsid w:val="00007073"/>
    <w:rsid w:val="00007367"/>
    <w:rsid w:val="0000759B"/>
    <w:rsid w:val="00007893"/>
    <w:rsid w:val="00007949"/>
    <w:rsid w:val="00007FEF"/>
    <w:rsid w:val="00010D56"/>
    <w:rsid w:val="00013305"/>
    <w:rsid w:val="000133E8"/>
    <w:rsid w:val="000133FB"/>
    <w:rsid w:val="00014469"/>
    <w:rsid w:val="00014B65"/>
    <w:rsid w:val="00015993"/>
    <w:rsid w:val="00015C12"/>
    <w:rsid w:val="00016082"/>
    <w:rsid w:val="00017615"/>
    <w:rsid w:val="0002024A"/>
    <w:rsid w:val="0002080F"/>
    <w:rsid w:val="00022EE0"/>
    <w:rsid w:val="00023F0B"/>
    <w:rsid w:val="000240A7"/>
    <w:rsid w:val="00024B76"/>
    <w:rsid w:val="000257F0"/>
    <w:rsid w:val="00027A56"/>
    <w:rsid w:val="00030A1A"/>
    <w:rsid w:val="0003155E"/>
    <w:rsid w:val="000319D8"/>
    <w:rsid w:val="00032680"/>
    <w:rsid w:val="000334EC"/>
    <w:rsid w:val="00035DD8"/>
    <w:rsid w:val="00037FCA"/>
    <w:rsid w:val="0004152E"/>
    <w:rsid w:val="0004264B"/>
    <w:rsid w:val="00044817"/>
    <w:rsid w:val="000541A3"/>
    <w:rsid w:val="00054C58"/>
    <w:rsid w:val="00056A51"/>
    <w:rsid w:val="000577D5"/>
    <w:rsid w:val="000615C4"/>
    <w:rsid w:val="00062ACF"/>
    <w:rsid w:val="0006466F"/>
    <w:rsid w:val="00065625"/>
    <w:rsid w:val="00067AAF"/>
    <w:rsid w:val="0007272F"/>
    <w:rsid w:val="0007288E"/>
    <w:rsid w:val="00075E02"/>
    <w:rsid w:val="00077896"/>
    <w:rsid w:val="00080EA7"/>
    <w:rsid w:val="00081DEA"/>
    <w:rsid w:val="00083BE9"/>
    <w:rsid w:val="00084138"/>
    <w:rsid w:val="0008461F"/>
    <w:rsid w:val="00084CCD"/>
    <w:rsid w:val="00085151"/>
    <w:rsid w:val="00087777"/>
    <w:rsid w:val="00093CAC"/>
    <w:rsid w:val="00093E51"/>
    <w:rsid w:val="000949CC"/>
    <w:rsid w:val="000A09DA"/>
    <w:rsid w:val="000A0D26"/>
    <w:rsid w:val="000A2EB1"/>
    <w:rsid w:val="000A3E2A"/>
    <w:rsid w:val="000A402C"/>
    <w:rsid w:val="000A4BF2"/>
    <w:rsid w:val="000A663C"/>
    <w:rsid w:val="000B1D99"/>
    <w:rsid w:val="000B316E"/>
    <w:rsid w:val="000B4165"/>
    <w:rsid w:val="000B41A2"/>
    <w:rsid w:val="000B4B2D"/>
    <w:rsid w:val="000B5023"/>
    <w:rsid w:val="000B5769"/>
    <w:rsid w:val="000C218D"/>
    <w:rsid w:val="000C2C2D"/>
    <w:rsid w:val="000C3503"/>
    <w:rsid w:val="000C3C8A"/>
    <w:rsid w:val="000C3CDC"/>
    <w:rsid w:val="000C4323"/>
    <w:rsid w:val="000C4EC8"/>
    <w:rsid w:val="000C7294"/>
    <w:rsid w:val="000D0401"/>
    <w:rsid w:val="000D10DB"/>
    <w:rsid w:val="000D2968"/>
    <w:rsid w:val="000D573D"/>
    <w:rsid w:val="000D5A7F"/>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5D07"/>
    <w:rsid w:val="001068F2"/>
    <w:rsid w:val="001100EF"/>
    <w:rsid w:val="00110C9C"/>
    <w:rsid w:val="00111217"/>
    <w:rsid w:val="0011405E"/>
    <w:rsid w:val="00114A35"/>
    <w:rsid w:val="00115100"/>
    <w:rsid w:val="00115379"/>
    <w:rsid w:val="0011601A"/>
    <w:rsid w:val="001207D4"/>
    <w:rsid w:val="0012181E"/>
    <w:rsid w:val="001221DE"/>
    <w:rsid w:val="001240D4"/>
    <w:rsid w:val="00125970"/>
    <w:rsid w:val="0013058E"/>
    <w:rsid w:val="00131600"/>
    <w:rsid w:val="001332B7"/>
    <w:rsid w:val="001355E8"/>
    <w:rsid w:val="001359F1"/>
    <w:rsid w:val="00140A55"/>
    <w:rsid w:val="001451DA"/>
    <w:rsid w:val="00145942"/>
    <w:rsid w:val="0014648E"/>
    <w:rsid w:val="00147459"/>
    <w:rsid w:val="00147664"/>
    <w:rsid w:val="001476B7"/>
    <w:rsid w:val="00147B1B"/>
    <w:rsid w:val="00150730"/>
    <w:rsid w:val="0015079B"/>
    <w:rsid w:val="0015099F"/>
    <w:rsid w:val="00151505"/>
    <w:rsid w:val="00151EB5"/>
    <w:rsid w:val="0015262B"/>
    <w:rsid w:val="00152ACB"/>
    <w:rsid w:val="00152B92"/>
    <w:rsid w:val="00152EE4"/>
    <w:rsid w:val="001536C1"/>
    <w:rsid w:val="001574B5"/>
    <w:rsid w:val="00157DB3"/>
    <w:rsid w:val="001610A8"/>
    <w:rsid w:val="001614E7"/>
    <w:rsid w:val="001615AE"/>
    <w:rsid w:val="00163273"/>
    <w:rsid w:val="00163C07"/>
    <w:rsid w:val="00164805"/>
    <w:rsid w:val="00164B42"/>
    <w:rsid w:val="00164F65"/>
    <w:rsid w:val="001657FE"/>
    <w:rsid w:val="00165E4C"/>
    <w:rsid w:val="001702AE"/>
    <w:rsid w:val="001713F3"/>
    <w:rsid w:val="00173C47"/>
    <w:rsid w:val="001759CE"/>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34B3"/>
    <w:rsid w:val="00193AE0"/>
    <w:rsid w:val="00197660"/>
    <w:rsid w:val="00197C93"/>
    <w:rsid w:val="001A12E4"/>
    <w:rsid w:val="001A1DCC"/>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4906"/>
    <w:rsid w:val="001C56CB"/>
    <w:rsid w:val="001C5A31"/>
    <w:rsid w:val="001C6DFD"/>
    <w:rsid w:val="001D2707"/>
    <w:rsid w:val="001D2C6C"/>
    <w:rsid w:val="001D37CA"/>
    <w:rsid w:val="001D475B"/>
    <w:rsid w:val="001D6EEE"/>
    <w:rsid w:val="001D7B04"/>
    <w:rsid w:val="001D7BFA"/>
    <w:rsid w:val="001E10D7"/>
    <w:rsid w:val="001E13BC"/>
    <w:rsid w:val="001E18F6"/>
    <w:rsid w:val="001E1B47"/>
    <w:rsid w:val="001E1D92"/>
    <w:rsid w:val="001E22D7"/>
    <w:rsid w:val="001E3E34"/>
    <w:rsid w:val="001E480A"/>
    <w:rsid w:val="001E63BD"/>
    <w:rsid w:val="001E6B0B"/>
    <w:rsid w:val="001F0074"/>
    <w:rsid w:val="001F0571"/>
    <w:rsid w:val="001F20B0"/>
    <w:rsid w:val="001F4E65"/>
    <w:rsid w:val="001F51B8"/>
    <w:rsid w:val="001F64D3"/>
    <w:rsid w:val="001F7868"/>
    <w:rsid w:val="001F7ED7"/>
    <w:rsid w:val="002001B2"/>
    <w:rsid w:val="002026AB"/>
    <w:rsid w:val="00203C9C"/>
    <w:rsid w:val="00204140"/>
    <w:rsid w:val="00204BEF"/>
    <w:rsid w:val="00204D6C"/>
    <w:rsid w:val="00204E60"/>
    <w:rsid w:val="00205313"/>
    <w:rsid w:val="002054F3"/>
    <w:rsid w:val="0020551E"/>
    <w:rsid w:val="002100C1"/>
    <w:rsid w:val="0021363A"/>
    <w:rsid w:val="002146FA"/>
    <w:rsid w:val="00214807"/>
    <w:rsid w:val="00214E44"/>
    <w:rsid w:val="00220827"/>
    <w:rsid w:val="002215BA"/>
    <w:rsid w:val="00221FEC"/>
    <w:rsid w:val="00222EA4"/>
    <w:rsid w:val="00225F55"/>
    <w:rsid w:val="00234684"/>
    <w:rsid w:val="002354F4"/>
    <w:rsid w:val="00236243"/>
    <w:rsid w:val="00236624"/>
    <w:rsid w:val="00241502"/>
    <w:rsid w:val="00242EFE"/>
    <w:rsid w:val="00244130"/>
    <w:rsid w:val="0024516A"/>
    <w:rsid w:val="00246BBB"/>
    <w:rsid w:val="00247A1E"/>
    <w:rsid w:val="00252639"/>
    <w:rsid w:val="00254FDD"/>
    <w:rsid w:val="002552BC"/>
    <w:rsid w:val="002560A1"/>
    <w:rsid w:val="00256F4B"/>
    <w:rsid w:val="002571B1"/>
    <w:rsid w:val="0026143C"/>
    <w:rsid w:val="0026408A"/>
    <w:rsid w:val="00265536"/>
    <w:rsid w:val="002670F5"/>
    <w:rsid w:val="00270B36"/>
    <w:rsid w:val="00271CBB"/>
    <w:rsid w:val="00273ECE"/>
    <w:rsid w:val="00273FAB"/>
    <w:rsid w:val="0027483E"/>
    <w:rsid w:val="00274952"/>
    <w:rsid w:val="00275229"/>
    <w:rsid w:val="002755DC"/>
    <w:rsid w:val="002767AC"/>
    <w:rsid w:val="00277448"/>
    <w:rsid w:val="00277813"/>
    <w:rsid w:val="00277F1D"/>
    <w:rsid w:val="00284D83"/>
    <w:rsid w:val="00285A67"/>
    <w:rsid w:val="00286C5B"/>
    <w:rsid w:val="00287BDD"/>
    <w:rsid w:val="00290A0F"/>
    <w:rsid w:val="00290C86"/>
    <w:rsid w:val="00290FD1"/>
    <w:rsid w:val="0029237A"/>
    <w:rsid w:val="002942B6"/>
    <w:rsid w:val="002A1AA0"/>
    <w:rsid w:val="002A2891"/>
    <w:rsid w:val="002A3FA0"/>
    <w:rsid w:val="002A5EBF"/>
    <w:rsid w:val="002A7479"/>
    <w:rsid w:val="002B2570"/>
    <w:rsid w:val="002B29B5"/>
    <w:rsid w:val="002B2E7E"/>
    <w:rsid w:val="002B5CA0"/>
    <w:rsid w:val="002B6583"/>
    <w:rsid w:val="002B77AA"/>
    <w:rsid w:val="002BB100"/>
    <w:rsid w:val="002C03F8"/>
    <w:rsid w:val="002C049A"/>
    <w:rsid w:val="002C0830"/>
    <w:rsid w:val="002C1221"/>
    <w:rsid w:val="002C2F94"/>
    <w:rsid w:val="002C40A5"/>
    <w:rsid w:val="002C4809"/>
    <w:rsid w:val="002C56D7"/>
    <w:rsid w:val="002C6E6F"/>
    <w:rsid w:val="002C6FAF"/>
    <w:rsid w:val="002C7296"/>
    <w:rsid w:val="002C7450"/>
    <w:rsid w:val="002D0F38"/>
    <w:rsid w:val="002D3CF1"/>
    <w:rsid w:val="002D4F83"/>
    <w:rsid w:val="002D555E"/>
    <w:rsid w:val="002D5F95"/>
    <w:rsid w:val="002D6BA6"/>
    <w:rsid w:val="002D79F1"/>
    <w:rsid w:val="002E05DA"/>
    <w:rsid w:val="002E15B8"/>
    <w:rsid w:val="002E29CA"/>
    <w:rsid w:val="002E3B49"/>
    <w:rsid w:val="002E3E58"/>
    <w:rsid w:val="002E4779"/>
    <w:rsid w:val="002E4FF0"/>
    <w:rsid w:val="002E6B1D"/>
    <w:rsid w:val="002F0BEA"/>
    <w:rsid w:val="002F277B"/>
    <w:rsid w:val="002F7B51"/>
    <w:rsid w:val="002F7C2D"/>
    <w:rsid w:val="0030042C"/>
    <w:rsid w:val="00303577"/>
    <w:rsid w:val="00304FD7"/>
    <w:rsid w:val="00306969"/>
    <w:rsid w:val="00307783"/>
    <w:rsid w:val="003078B6"/>
    <w:rsid w:val="00310D2B"/>
    <w:rsid w:val="00311CB7"/>
    <w:rsid w:val="003126E0"/>
    <w:rsid w:val="00316A74"/>
    <w:rsid w:val="00321063"/>
    <w:rsid w:val="00324ECE"/>
    <w:rsid w:val="00325956"/>
    <w:rsid w:val="00330CB0"/>
    <w:rsid w:val="003325DF"/>
    <w:rsid w:val="003338AF"/>
    <w:rsid w:val="00333D7A"/>
    <w:rsid w:val="00333F78"/>
    <w:rsid w:val="00334F45"/>
    <w:rsid w:val="00334F47"/>
    <w:rsid w:val="003353F7"/>
    <w:rsid w:val="00335C4A"/>
    <w:rsid w:val="00337034"/>
    <w:rsid w:val="00340094"/>
    <w:rsid w:val="0034044E"/>
    <w:rsid w:val="003409EA"/>
    <w:rsid w:val="00340AB9"/>
    <w:rsid w:val="00341A86"/>
    <w:rsid w:val="00341E5A"/>
    <w:rsid w:val="0034289B"/>
    <w:rsid w:val="00343D54"/>
    <w:rsid w:val="0034584E"/>
    <w:rsid w:val="0034624C"/>
    <w:rsid w:val="00346746"/>
    <w:rsid w:val="00350BC4"/>
    <w:rsid w:val="0035141C"/>
    <w:rsid w:val="00355E90"/>
    <w:rsid w:val="003575AF"/>
    <w:rsid w:val="00360290"/>
    <w:rsid w:val="00360B76"/>
    <w:rsid w:val="00362508"/>
    <w:rsid w:val="00362F43"/>
    <w:rsid w:val="00365ED5"/>
    <w:rsid w:val="0037038B"/>
    <w:rsid w:val="00371FDF"/>
    <w:rsid w:val="00373430"/>
    <w:rsid w:val="003734ED"/>
    <w:rsid w:val="00373A98"/>
    <w:rsid w:val="00373C1F"/>
    <w:rsid w:val="00374BB3"/>
    <w:rsid w:val="00374C2C"/>
    <w:rsid w:val="00375E23"/>
    <w:rsid w:val="003763EA"/>
    <w:rsid w:val="0037658A"/>
    <w:rsid w:val="00376D83"/>
    <w:rsid w:val="00377907"/>
    <w:rsid w:val="00381ABD"/>
    <w:rsid w:val="00382FB9"/>
    <w:rsid w:val="003832B4"/>
    <w:rsid w:val="003832B6"/>
    <w:rsid w:val="00383CB0"/>
    <w:rsid w:val="003840B9"/>
    <w:rsid w:val="00384770"/>
    <w:rsid w:val="00387EA5"/>
    <w:rsid w:val="0039366F"/>
    <w:rsid w:val="0039406B"/>
    <w:rsid w:val="003948D3"/>
    <w:rsid w:val="003949CA"/>
    <w:rsid w:val="00394D5B"/>
    <w:rsid w:val="00394EA5"/>
    <w:rsid w:val="003958CD"/>
    <w:rsid w:val="0039759B"/>
    <w:rsid w:val="003A0A73"/>
    <w:rsid w:val="003A17AD"/>
    <w:rsid w:val="003A1C0E"/>
    <w:rsid w:val="003A267B"/>
    <w:rsid w:val="003A27CB"/>
    <w:rsid w:val="003A312C"/>
    <w:rsid w:val="003A3608"/>
    <w:rsid w:val="003A5640"/>
    <w:rsid w:val="003A66BB"/>
    <w:rsid w:val="003A67A6"/>
    <w:rsid w:val="003A7FB3"/>
    <w:rsid w:val="003B07B7"/>
    <w:rsid w:val="003B2336"/>
    <w:rsid w:val="003B2468"/>
    <w:rsid w:val="003B3752"/>
    <w:rsid w:val="003B3BBB"/>
    <w:rsid w:val="003B41A7"/>
    <w:rsid w:val="003B5465"/>
    <w:rsid w:val="003B58A3"/>
    <w:rsid w:val="003B72A0"/>
    <w:rsid w:val="003C0253"/>
    <w:rsid w:val="003C05DF"/>
    <w:rsid w:val="003C2C08"/>
    <w:rsid w:val="003C3935"/>
    <w:rsid w:val="003C447B"/>
    <w:rsid w:val="003C4A20"/>
    <w:rsid w:val="003C5C1C"/>
    <w:rsid w:val="003D030F"/>
    <w:rsid w:val="003D3147"/>
    <w:rsid w:val="003D3E9F"/>
    <w:rsid w:val="003D5648"/>
    <w:rsid w:val="003D5C43"/>
    <w:rsid w:val="003D7A0E"/>
    <w:rsid w:val="003E2AAF"/>
    <w:rsid w:val="003E2FFE"/>
    <w:rsid w:val="003E4476"/>
    <w:rsid w:val="003E4937"/>
    <w:rsid w:val="003E5D9B"/>
    <w:rsid w:val="003E65B1"/>
    <w:rsid w:val="003E66B3"/>
    <w:rsid w:val="003E71C1"/>
    <w:rsid w:val="003E787F"/>
    <w:rsid w:val="003E7952"/>
    <w:rsid w:val="003E7E96"/>
    <w:rsid w:val="003F0761"/>
    <w:rsid w:val="003F1DA3"/>
    <w:rsid w:val="003F23D4"/>
    <w:rsid w:val="003F2524"/>
    <w:rsid w:val="003F2B2E"/>
    <w:rsid w:val="003F2B51"/>
    <w:rsid w:val="003F2E71"/>
    <w:rsid w:val="003F3F65"/>
    <w:rsid w:val="003F3FE6"/>
    <w:rsid w:val="003F5759"/>
    <w:rsid w:val="003F61F2"/>
    <w:rsid w:val="003F7397"/>
    <w:rsid w:val="003F73FE"/>
    <w:rsid w:val="00401034"/>
    <w:rsid w:val="00401A9E"/>
    <w:rsid w:val="0040398C"/>
    <w:rsid w:val="00403F81"/>
    <w:rsid w:val="004052A1"/>
    <w:rsid w:val="00407C6D"/>
    <w:rsid w:val="0041347E"/>
    <w:rsid w:val="00413AF7"/>
    <w:rsid w:val="0041426B"/>
    <w:rsid w:val="00414E32"/>
    <w:rsid w:val="0041562B"/>
    <w:rsid w:val="004160CC"/>
    <w:rsid w:val="004166B0"/>
    <w:rsid w:val="0041697A"/>
    <w:rsid w:val="00416AEB"/>
    <w:rsid w:val="004200B2"/>
    <w:rsid w:val="00420E84"/>
    <w:rsid w:val="00420F80"/>
    <w:rsid w:val="00421A35"/>
    <w:rsid w:val="00422496"/>
    <w:rsid w:val="004239BD"/>
    <w:rsid w:val="00424C72"/>
    <w:rsid w:val="004264F5"/>
    <w:rsid w:val="00427B57"/>
    <w:rsid w:val="00427D0C"/>
    <w:rsid w:val="0043084C"/>
    <w:rsid w:val="00430C2E"/>
    <w:rsid w:val="00431132"/>
    <w:rsid w:val="004322A8"/>
    <w:rsid w:val="004344A5"/>
    <w:rsid w:val="00435C44"/>
    <w:rsid w:val="00435D5A"/>
    <w:rsid w:val="00437379"/>
    <w:rsid w:val="00437D35"/>
    <w:rsid w:val="004402BF"/>
    <w:rsid w:val="004408C5"/>
    <w:rsid w:val="00440AFC"/>
    <w:rsid w:val="00441F67"/>
    <w:rsid w:val="00447597"/>
    <w:rsid w:val="00450651"/>
    <w:rsid w:val="004514A5"/>
    <w:rsid w:val="0045212A"/>
    <w:rsid w:val="00452160"/>
    <w:rsid w:val="004525AA"/>
    <w:rsid w:val="00452AFA"/>
    <w:rsid w:val="004532C0"/>
    <w:rsid w:val="0045473A"/>
    <w:rsid w:val="00455203"/>
    <w:rsid w:val="00455BEF"/>
    <w:rsid w:val="004562BA"/>
    <w:rsid w:val="00456C21"/>
    <w:rsid w:val="00460575"/>
    <w:rsid w:val="00460B91"/>
    <w:rsid w:val="00461B5F"/>
    <w:rsid w:val="00462840"/>
    <w:rsid w:val="0046420F"/>
    <w:rsid w:val="00464A01"/>
    <w:rsid w:val="00467B2B"/>
    <w:rsid w:val="00472EB3"/>
    <w:rsid w:val="00474518"/>
    <w:rsid w:val="00480025"/>
    <w:rsid w:val="00482AC0"/>
    <w:rsid w:val="004831E5"/>
    <w:rsid w:val="004836E2"/>
    <w:rsid w:val="0048698E"/>
    <w:rsid w:val="00491131"/>
    <w:rsid w:val="00492EB5"/>
    <w:rsid w:val="00493D40"/>
    <w:rsid w:val="004958F9"/>
    <w:rsid w:val="004962AF"/>
    <w:rsid w:val="004966A6"/>
    <w:rsid w:val="004A0C87"/>
    <w:rsid w:val="004A1864"/>
    <w:rsid w:val="004A1D6B"/>
    <w:rsid w:val="004A244F"/>
    <w:rsid w:val="004A558B"/>
    <w:rsid w:val="004A6517"/>
    <w:rsid w:val="004A65C0"/>
    <w:rsid w:val="004B079E"/>
    <w:rsid w:val="004B484F"/>
    <w:rsid w:val="004B50D3"/>
    <w:rsid w:val="004B550E"/>
    <w:rsid w:val="004C0E3D"/>
    <w:rsid w:val="004C2389"/>
    <w:rsid w:val="004C3A3C"/>
    <w:rsid w:val="004C5133"/>
    <w:rsid w:val="004D0779"/>
    <w:rsid w:val="004D1C9A"/>
    <w:rsid w:val="004D2143"/>
    <w:rsid w:val="004D3D82"/>
    <w:rsid w:val="004D4479"/>
    <w:rsid w:val="004D5735"/>
    <w:rsid w:val="004D5951"/>
    <w:rsid w:val="004D681A"/>
    <w:rsid w:val="004D7804"/>
    <w:rsid w:val="004E04FF"/>
    <w:rsid w:val="004E0AD6"/>
    <w:rsid w:val="004E189A"/>
    <w:rsid w:val="004E3502"/>
    <w:rsid w:val="004E3F57"/>
    <w:rsid w:val="004E63AF"/>
    <w:rsid w:val="004E6521"/>
    <w:rsid w:val="004F048D"/>
    <w:rsid w:val="004F1E27"/>
    <w:rsid w:val="004F2664"/>
    <w:rsid w:val="004F329E"/>
    <w:rsid w:val="004F363A"/>
    <w:rsid w:val="004F392C"/>
    <w:rsid w:val="004F3BAA"/>
    <w:rsid w:val="004F43E3"/>
    <w:rsid w:val="004F67DF"/>
    <w:rsid w:val="004F71F6"/>
    <w:rsid w:val="004F7AE4"/>
    <w:rsid w:val="00500DA3"/>
    <w:rsid w:val="00501E54"/>
    <w:rsid w:val="005038A1"/>
    <w:rsid w:val="0050419D"/>
    <w:rsid w:val="00504957"/>
    <w:rsid w:val="00505469"/>
    <w:rsid w:val="005058F7"/>
    <w:rsid w:val="00505997"/>
    <w:rsid w:val="0050794E"/>
    <w:rsid w:val="00510DEB"/>
    <w:rsid w:val="0051102A"/>
    <w:rsid w:val="00512780"/>
    <w:rsid w:val="00516D25"/>
    <w:rsid w:val="0051735E"/>
    <w:rsid w:val="005178CC"/>
    <w:rsid w:val="005200FB"/>
    <w:rsid w:val="005201B6"/>
    <w:rsid w:val="00520F5C"/>
    <w:rsid w:val="00522AF6"/>
    <w:rsid w:val="00523BAE"/>
    <w:rsid w:val="00525A8C"/>
    <w:rsid w:val="00526E74"/>
    <w:rsid w:val="00530C02"/>
    <w:rsid w:val="00530D35"/>
    <w:rsid w:val="005322E1"/>
    <w:rsid w:val="00533CF6"/>
    <w:rsid w:val="005379A6"/>
    <w:rsid w:val="00537F2E"/>
    <w:rsid w:val="005415DA"/>
    <w:rsid w:val="00541AD6"/>
    <w:rsid w:val="0054339A"/>
    <w:rsid w:val="0054378B"/>
    <w:rsid w:val="005466FE"/>
    <w:rsid w:val="00547AA2"/>
    <w:rsid w:val="00552F7D"/>
    <w:rsid w:val="00552FFC"/>
    <w:rsid w:val="005536DA"/>
    <w:rsid w:val="00553A1F"/>
    <w:rsid w:val="00553A9B"/>
    <w:rsid w:val="00554257"/>
    <w:rsid w:val="00554556"/>
    <w:rsid w:val="005567E0"/>
    <w:rsid w:val="00556BDF"/>
    <w:rsid w:val="00556CC5"/>
    <w:rsid w:val="005570F4"/>
    <w:rsid w:val="005571C7"/>
    <w:rsid w:val="00560A7C"/>
    <w:rsid w:val="00560D51"/>
    <w:rsid w:val="00561AC0"/>
    <w:rsid w:val="00563B7A"/>
    <w:rsid w:val="00563C2D"/>
    <w:rsid w:val="00563CB7"/>
    <w:rsid w:val="00563D62"/>
    <w:rsid w:val="0056417D"/>
    <w:rsid w:val="00564AB5"/>
    <w:rsid w:val="00564CBB"/>
    <w:rsid w:val="00564EFF"/>
    <w:rsid w:val="005653A0"/>
    <w:rsid w:val="00565975"/>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CB8"/>
    <w:rsid w:val="00584B4B"/>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97F2E"/>
    <w:rsid w:val="005A016F"/>
    <w:rsid w:val="005A098A"/>
    <w:rsid w:val="005A0AC1"/>
    <w:rsid w:val="005A4180"/>
    <w:rsid w:val="005B0541"/>
    <w:rsid w:val="005B33BA"/>
    <w:rsid w:val="005B421F"/>
    <w:rsid w:val="005B4B26"/>
    <w:rsid w:val="005C1B45"/>
    <w:rsid w:val="005C23DA"/>
    <w:rsid w:val="005C2C07"/>
    <w:rsid w:val="005C3EDD"/>
    <w:rsid w:val="005C4A6E"/>
    <w:rsid w:val="005C4BBA"/>
    <w:rsid w:val="005C4F59"/>
    <w:rsid w:val="005C597A"/>
    <w:rsid w:val="005C6AB1"/>
    <w:rsid w:val="005C7346"/>
    <w:rsid w:val="005C74F3"/>
    <w:rsid w:val="005C7A2F"/>
    <w:rsid w:val="005D0A78"/>
    <w:rsid w:val="005D15BD"/>
    <w:rsid w:val="005D1B8A"/>
    <w:rsid w:val="005D2495"/>
    <w:rsid w:val="005D2674"/>
    <w:rsid w:val="005E1DDD"/>
    <w:rsid w:val="005E1F49"/>
    <w:rsid w:val="005E433D"/>
    <w:rsid w:val="005E5003"/>
    <w:rsid w:val="005E57BC"/>
    <w:rsid w:val="005E5D5D"/>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2554"/>
    <w:rsid w:val="00602BF0"/>
    <w:rsid w:val="0060328E"/>
    <w:rsid w:val="00603BA0"/>
    <w:rsid w:val="00604795"/>
    <w:rsid w:val="006069D9"/>
    <w:rsid w:val="006070F6"/>
    <w:rsid w:val="006108C8"/>
    <w:rsid w:val="0061092B"/>
    <w:rsid w:val="00611BC6"/>
    <w:rsid w:val="00611CB4"/>
    <w:rsid w:val="00612604"/>
    <w:rsid w:val="006126E9"/>
    <w:rsid w:val="00612A54"/>
    <w:rsid w:val="00613614"/>
    <w:rsid w:val="00617726"/>
    <w:rsid w:val="00622CA7"/>
    <w:rsid w:val="00623565"/>
    <w:rsid w:val="006237A2"/>
    <w:rsid w:val="00625154"/>
    <w:rsid w:val="00631D12"/>
    <w:rsid w:val="00632201"/>
    <w:rsid w:val="006322E7"/>
    <w:rsid w:val="006324CD"/>
    <w:rsid w:val="00633F57"/>
    <w:rsid w:val="00634F42"/>
    <w:rsid w:val="006355C8"/>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63C"/>
    <w:rsid w:val="00652E97"/>
    <w:rsid w:val="006552BE"/>
    <w:rsid w:val="00655934"/>
    <w:rsid w:val="00655AB8"/>
    <w:rsid w:val="00655DE0"/>
    <w:rsid w:val="00656B63"/>
    <w:rsid w:val="00661E36"/>
    <w:rsid w:val="00662697"/>
    <w:rsid w:val="0066324B"/>
    <w:rsid w:val="0066349B"/>
    <w:rsid w:val="00664E6A"/>
    <w:rsid w:val="00666846"/>
    <w:rsid w:val="00666C43"/>
    <w:rsid w:val="0067086E"/>
    <w:rsid w:val="00673A2A"/>
    <w:rsid w:val="00674FA3"/>
    <w:rsid w:val="006761F7"/>
    <w:rsid w:val="00676377"/>
    <w:rsid w:val="00676A4A"/>
    <w:rsid w:val="00677C5C"/>
    <w:rsid w:val="00680CE1"/>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C80"/>
    <w:rsid w:val="006A5D8F"/>
    <w:rsid w:val="006A6756"/>
    <w:rsid w:val="006A7167"/>
    <w:rsid w:val="006A7805"/>
    <w:rsid w:val="006B010B"/>
    <w:rsid w:val="006B27F6"/>
    <w:rsid w:val="006B29AA"/>
    <w:rsid w:val="006B3FE5"/>
    <w:rsid w:val="006B5033"/>
    <w:rsid w:val="006B634D"/>
    <w:rsid w:val="006C20ED"/>
    <w:rsid w:val="006C2B37"/>
    <w:rsid w:val="006C50D9"/>
    <w:rsid w:val="006C5FB7"/>
    <w:rsid w:val="006C77D8"/>
    <w:rsid w:val="006C7911"/>
    <w:rsid w:val="006D0047"/>
    <w:rsid w:val="006D0C56"/>
    <w:rsid w:val="006D242C"/>
    <w:rsid w:val="006D4476"/>
    <w:rsid w:val="006D48EC"/>
    <w:rsid w:val="006D5F4F"/>
    <w:rsid w:val="006E1318"/>
    <w:rsid w:val="006E2C9D"/>
    <w:rsid w:val="006E3E6B"/>
    <w:rsid w:val="006E6238"/>
    <w:rsid w:val="006E64F0"/>
    <w:rsid w:val="006E7227"/>
    <w:rsid w:val="006F03DA"/>
    <w:rsid w:val="006F1A42"/>
    <w:rsid w:val="006F2BF7"/>
    <w:rsid w:val="006F5C96"/>
    <w:rsid w:val="006F5F20"/>
    <w:rsid w:val="006F6D7F"/>
    <w:rsid w:val="00700046"/>
    <w:rsid w:val="00701218"/>
    <w:rsid w:val="00701F51"/>
    <w:rsid w:val="00704CF7"/>
    <w:rsid w:val="007065CB"/>
    <w:rsid w:val="0071072D"/>
    <w:rsid w:val="007114C9"/>
    <w:rsid w:val="007119A3"/>
    <w:rsid w:val="00711DFE"/>
    <w:rsid w:val="007121DD"/>
    <w:rsid w:val="007135A1"/>
    <w:rsid w:val="00713885"/>
    <w:rsid w:val="00715E4A"/>
    <w:rsid w:val="00720140"/>
    <w:rsid w:val="00720C98"/>
    <w:rsid w:val="00721186"/>
    <w:rsid w:val="007278E3"/>
    <w:rsid w:val="007326DA"/>
    <w:rsid w:val="0073375A"/>
    <w:rsid w:val="007341FE"/>
    <w:rsid w:val="00736DEA"/>
    <w:rsid w:val="007375E8"/>
    <w:rsid w:val="0073762B"/>
    <w:rsid w:val="0074190E"/>
    <w:rsid w:val="00743C9A"/>
    <w:rsid w:val="00744EC7"/>
    <w:rsid w:val="00746D4E"/>
    <w:rsid w:val="007474CC"/>
    <w:rsid w:val="007550E8"/>
    <w:rsid w:val="007558CA"/>
    <w:rsid w:val="00757F69"/>
    <w:rsid w:val="00761734"/>
    <w:rsid w:val="00762D68"/>
    <w:rsid w:val="00762F5B"/>
    <w:rsid w:val="00766311"/>
    <w:rsid w:val="0077035A"/>
    <w:rsid w:val="00770CD8"/>
    <w:rsid w:val="00771E29"/>
    <w:rsid w:val="00772CED"/>
    <w:rsid w:val="007735D1"/>
    <w:rsid w:val="0077437D"/>
    <w:rsid w:val="00775D1F"/>
    <w:rsid w:val="00775E69"/>
    <w:rsid w:val="007802A8"/>
    <w:rsid w:val="007819A2"/>
    <w:rsid w:val="007829C7"/>
    <w:rsid w:val="007832D8"/>
    <w:rsid w:val="007841DA"/>
    <w:rsid w:val="00784563"/>
    <w:rsid w:val="007858F0"/>
    <w:rsid w:val="00786D22"/>
    <w:rsid w:val="00787FC0"/>
    <w:rsid w:val="00790A01"/>
    <w:rsid w:val="00791CFB"/>
    <w:rsid w:val="0079404D"/>
    <w:rsid w:val="007951C1"/>
    <w:rsid w:val="00796E6A"/>
    <w:rsid w:val="007A1C16"/>
    <w:rsid w:val="007A6E4B"/>
    <w:rsid w:val="007A6E83"/>
    <w:rsid w:val="007B009D"/>
    <w:rsid w:val="007B12D9"/>
    <w:rsid w:val="007B22CD"/>
    <w:rsid w:val="007B250E"/>
    <w:rsid w:val="007B3663"/>
    <w:rsid w:val="007B47EC"/>
    <w:rsid w:val="007B5A0B"/>
    <w:rsid w:val="007B5F02"/>
    <w:rsid w:val="007B608D"/>
    <w:rsid w:val="007B6819"/>
    <w:rsid w:val="007C597D"/>
    <w:rsid w:val="007C5F51"/>
    <w:rsid w:val="007C6C5F"/>
    <w:rsid w:val="007D0F41"/>
    <w:rsid w:val="007D121F"/>
    <w:rsid w:val="007D16A0"/>
    <w:rsid w:val="007D1764"/>
    <w:rsid w:val="007D18FA"/>
    <w:rsid w:val="007D22EF"/>
    <w:rsid w:val="007D36D3"/>
    <w:rsid w:val="007D4582"/>
    <w:rsid w:val="007D54BA"/>
    <w:rsid w:val="007D58F5"/>
    <w:rsid w:val="007D68A6"/>
    <w:rsid w:val="007D6B91"/>
    <w:rsid w:val="007D6F66"/>
    <w:rsid w:val="007E3ACD"/>
    <w:rsid w:val="007E64F5"/>
    <w:rsid w:val="007E7010"/>
    <w:rsid w:val="007E77BB"/>
    <w:rsid w:val="007E7C1E"/>
    <w:rsid w:val="007F0B73"/>
    <w:rsid w:val="007F0E40"/>
    <w:rsid w:val="007F53E9"/>
    <w:rsid w:val="007F6008"/>
    <w:rsid w:val="007F664F"/>
    <w:rsid w:val="007F774A"/>
    <w:rsid w:val="007FF541"/>
    <w:rsid w:val="008007EA"/>
    <w:rsid w:val="00800D18"/>
    <w:rsid w:val="00801331"/>
    <w:rsid w:val="00803487"/>
    <w:rsid w:val="00804647"/>
    <w:rsid w:val="0080689C"/>
    <w:rsid w:val="008075FC"/>
    <w:rsid w:val="00810457"/>
    <w:rsid w:val="00811497"/>
    <w:rsid w:val="008114EE"/>
    <w:rsid w:val="00811700"/>
    <w:rsid w:val="00811A3B"/>
    <w:rsid w:val="00813BDF"/>
    <w:rsid w:val="008146E9"/>
    <w:rsid w:val="008208AF"/>
    <w:rsid w:val="00820AE1"/>
    <w:rsid w:val="00820AEC"/>
    <w:rsid w:val="008242C2"/>
    <w:rsid w:val="00826C4E"/>
    <w:rsid w:val="0082718B"/>
    <w:rsid w:val="00833204"/>
    <w:rsid w:val="00833A38"/>
    <w:rsid w:val="00833FD5"/>
    <w:rsid w:val="0083513F"/>
    <w:rsid w:val="00841F84"/>
    <w:rsid w:val="00842900"/>
    <w:rsid w:val="00843185"/>
    <w:rsid w:val="00844106"/>
    <w:rsid w:val="00844C89"/>
    <w:rsid w:val="008479DD"/>
    <w:rsid w:val="00847B6E"/>
    <w:rsid w:val="00852309"/>
    <w:rsid w:val="00852FEC"/>
    <w:rsid w:val="0085396B"/>
    <w:rsid w:val="0085599A"/>
    <w:rsid w:val="00855C43"/>
    <w:rsid w:val="0085710E"/>
    <w:rsid w:val="00857DD9"/>
    <w:rsid w:val="008640E8"/>
    <w:rsid w:val="00865106"/>
    <w:rsid w:val="00865169"/>
    <w:rsid w:val="00865ED8"/>
    <w:rsid w:val="0086631B"/>
    <w:rsid w:val="008673D8"/>
    <w:rsid w:val="008715A0"/>
    <w:rsid w:val="008716FF"/>
    <w:rsid w:val="0087301A"/>
    <w:rsid w:val="008732C5"/>
    <w:rsid w:val="00873DC2"/>
    <w:rsid w:val="00874056"/>
    <w:rsid w:val="00874085"/>
    <w:rsid w:val="00874336"/>
    <w:rsid w:val="008753A8"/>
    <w:rsid w:val="00875939"/>
    <w:rsid w:val="008759D7"/>
    <w:rsid w:val="0087718E"/>
    <w:rsid w:val="0087723F"/>
    <w:rsid w:val="00877461"/>
    <w:rsid w:val="0087757C"/>
    <w:rsid w:val="0088367B"/>
    <w:rsid w:val="00884CAA"/>
    <w:rsid w:val="00886CA9"/>
    <w:rsid w:val="00894070"/>
    <w:rsid w:val="00894190"/>
    <w:rsid w:val="0089455B"/>
    <w:rsid w:val="0089487A"/>
    <w:rsid w:val="00895474"/>
    <w:rsid w:val="00895BE1"/>
    <w:rsid w:val="00897F9A"/>
    <w:rsid w:val="008A0755"/>
    <w:rsid w:val="008A0C03"/>
    <w:rsid w:val="008A10D3"/>
    <w:rsid w:val="008A51A1"/>
    <w:rsid w:val="008A523E"/>
    <w:rsid w:val="008A5F72"/>
    <w:rsid w:val="008B0B87"/>
    <w:rsid w:val="008B211B"/>
    <w:rsid w:val="008B795F"/>
    <w:rsid w:val="008C0A4C"/>
    <w:rsid w:val="008C2842"/>
    <w:rsid w:val="008C2AE8"/>
    <w:rsid w:val="008C58F7"/>
    <w:rsid w:val="008C5A53"/>
    <w:rsid w:val="008D1274"/>
    <w:rsid w:val="008D171D"/>
    <w:rsid w:val="008D2035"/>
    <w:rsid w:val="008D35F3"/>
    <w:rsid w:val="008D379F"/>
    <w:rsid w:val="008D525B"/>
    <w:rsid w:val="008D5276"/>
    <w:rsid w:val="008D54FF"/>
    <w:rsid w:val="008E1CE6"/>
    <w:rsid w:val="008E1F28"/>
    <w:rsid w:val="008E23B3"/>
    <w:rsid w:val="008E2C61"/>
    <w:rsid w:val="008E3DBE"/>
    <w:rsid w:val="008E68A4"/>
    <w:rsid w:val="008E73B0"/>
    <w:rsid w:val="008E795F"/>
    <w:rsid w:val="008F12B1"/>
    <w:rsid w:val="008F24F0"/>
    <w:rsid w:val="008F3B79"/>
    <w:rsid w:val="008F3BEE"/>
    <w:rsid w:val="008F493D"/>
    <w:rsid w:val="008F6D2A"/>
    <w:rsid w:val="009006FC"/>
    <w:rsid w:val="00901751"/>
    <w:rsid w:val="00902225"/>
    <w:rsid w:val="00902F7F"/>
    <w:rsid w:val="009058A0"/>
    <w:rsid w:val="0091109A"/>
    <w:rsid w:val="00912559"/>
    <w:rsid w:val="00915F68"/>
    <w:rsid w:val="0091629A"/>
    <w:rsid w:val="00917078"/>
    <w:rsid w:val="009179B3"/>
    <w:rsid w:val="00920B32"/>
    <w:rsid w:val="009220E1"/>
    <w:rsid w:val="009236BE"/>
    <w:rsid w:val="00923AD1"/>
    <w:rsid w:val="009244EE"/>
    <w:rsid w:val="0092553C"/>
    <w:rsid w:val="0092567F"/>
    <w:rsid w:val="00925CE0"/>
    <w:rsid w:val="00930CBD"/>
    <w:rsid w:val="00932C3A"/>
    <w:rsid w:val="009344AF"/>
    <w:rsid w:val="009353AD"/>
    <w:rsid w:val="00936FD7"/>
    <w:rsid w:val="00941D9C"/>
    <w:rsid w:val="00942B31"/>
    <w:rsid w:val="00942F54"/>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1850"/>
    <w:rsid w:val="009856A6"/>
    <w:rsid w:val="009856BE"/>
    <w:rsid w:val="009871BD"/>
    <w:rsid w:val="009934EB"/>
    <w:rsid w:val="00993C16"/>
    <w:rsid w:val="00994E15"/>
    <w:rsid w:val="00995390"/>
    <w:rsid w:val="0099626B"/>
    <w:rsid w:val="00996D7F"/>
    <w:rsid w:val="00997B4F"/>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8C2"/>
    <w:rsid w:val="009B6F47"/>
    <w:rsid w:val="009B7AE2"/>
    <w:rsid w:val="009C333E"/>
    <w:rsid w:val="009C3C13"/>
    <w:rsid w:val="009C3F33"/>
    <w:rsid w:val="009C4F74"/>
    <w:rsid w:val="009D0586"/>
    <w:rsid w:val="009D34F7"/>
    <w:rsid w:val="009D431E"/>
    <w:rsid w:val="009D49AF"/>
    <w:rsid w:val="009D550E"/>
    <w:rsid w:val="009D66C0"/>
    <w:rsid w:val="009E2538"/>
    <w:rsid w:val="009E3B31"/>
    <w:rsid w:val="009F02C4"/>
    <w:rsid w:val="009F18F1"/>
    <w:rsid w:val="009F32C2"/>
    <w:rsid w:val="009F5533"/>
    <w:rsid w:val="00A00CB9"/>
    <w:rsid w:val="00A03A0B"/>
    <w:rsid w:val="00A04597"/>
    <w:rsid w:val="00A05262"/>
    <w:rsid w:val="00A059EC"/>
    <w:rsid w:val="00A063D7"/>
    <w:rsid w:val="00A10466"/>
    <w:rsid w:val="00A1175C"/>
    <w:rsid w:val="00A1342E"/>
    <w:rsid w:val="00A13A13"/>
    <w:rsid w:val="00A158A7"/>
    <w:rsid w:val="00A16F84"/>
    <w:rsid w:val="00A2075D"/>
    <w:rsid w:val="00A21432"/>
    <w:rsid w:val="00A229FB"/>
    <w:rsid w:val="00A231E2"/>
    <w:rsid w:val="00A2373F"/>
    <w:rsid w:val="00A23AB5"/>
    <w:rsid w:val="00A265D9"/>
    <w:rsid w:val="00A2694D"/>
    <w:rsid w:val="00A26D86"/>
    <w:rsid w:val="00A26F8F"/>
    <w:rsid w:val="00A31FA1"/>
    <w:rsid w:val="00A32803"/>
    <w:rsid w:val="00A33925"/>
    <w:rsid w:val="00A35B57"/>
    <w:rsid w:val="00A36021"/>
    <w:rsid w:val="00A363B2"/>
    <w:rsid w:val="00A36CCC"/>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56C1E"/>
    <w:rsid w:val="00A60876"/>
    <w:rsid w:val="00A611B3"/>
    <w:rsid w:val="00A61B33"/>
    <w:rsid w:val="00A61ED9"/>
    <w:rsid w:val="00A63A59"/>
    <w:rsid w:val="00A649AD"/>
    <w:rsid w:val="00A659C7"/>
    <w:rsid w:val="00A65D45"/>
    <w:rsid w:val="00A71F73"/>
    <w:rsid w:val="00A728BD"/>
    <w:rsid w:val="00A7507B"/>
    <w:rsid w:val="00A76227"/>
    <w:rsid w:val="00A76A67"/>
    <w:rsid w:val="00A80B94"/>
    <w:rsid w:val="00A80EC3"/>
    <w:rsid w:val="00A84D4B"/>
    <w:rsid w:val="00A85BDD"/>
    <w:rsid w:val="00A86248"/>
    <w:rsid w:val="00A879C9"/>
    <w:rsid w:val="00A904EC"/>
    <w:rsid w:val="00A92280"/>
    <w:rsid w:val="00A92AFC"/>
    <w:rsid w:val="00A93C26"/>
    <w:rsid w:val="00A96570"/>
    <w:rsid w:val="00AA385E"/>
    <w:rsid w:val="00AA3B5D"/>
    <w:rsid w:val="00AA4F65"/>
    <w:rsid w:val="00AA520F"/>
    <w:rsid w:val="00AA578A"/>
    <w:rsid w:val="00AB17FA"/>
    <w:rsid w:val="00AB2354"/>
    <w:rsid w:val="00AB35D2"/>
    <w:rsid w:val="00AB63C4"/>
    <w:rsid w:val="00AC055A"/>
    <w:rsid w:val="00AC070D"/>
    <w:rsid w:val="00AC1642"/>
    <w:rsid w:val="00AC2940"/>
    <w:rsid w:val="00AC3687"/>
    <w:rsid w:val="00AC475C"/>
    <w:rsid w:val="00AC5D57"/>
    <w:rsid w:val="00AC6A9E"/>
    <w:rsid w:val="00AC722F"/>
    <w:rsid w:val="00AC78AA"/>
    <w:rsid w:val="00AD1A5D"/>
    <w:rsid w:val="00AD1DAD"/>
    <w:rsid w:val="00AD3A63"/>
    <w:rsid w:val="00AD3F10"/>
    <w:rsid w:val="00AD4326"/>
    <w:rsid w:val="00AD4F01"/>
    <w:rsid w:val="00AD6C39"/>
    <w:rsid w:val="00AD6DAC"/>
    <w:rsid w:val="00AE0BAA"/>
    <w:rsid w:val="00AE3985"/>
    <w:rsid w:val="00AE3E5B"/>
    <w:rsid w:val="00AE3F89"/>
    <w:rsid w:val="00AE432C"/>
    <w:rsid w:val="00AE4979"/>
    <w:rsid w:val="00AE4FBC"/>
    <w:rsid w:val="00AE5BEF"/>
    <w:rsid w:val="00AF10D9"/>
    <w:rsid w:val="00AF1E33"/>
    <w:rsid w:val="00AF7BA4"/>
    <w:rsid w:val="00AF7D27"/>
    <w:rsid w:val="00B01A92"/>
    <w:rsid w:val="00B01CE4"/>
    <w:rsid w:val="00B02166"/>
    <w:rsid w:val="00B02AF9"/>
    <w:rsid w:val="00B043AC"/>
    <w:rsid w:val="00B048C8"/>
    <w:rsid w:val="00B077D2"/>
    <w:rsid w:val="00B104E4"/>
    <w:rsid w:val="00B10545"/>
    <w:rsid w:val="00B10F71"/>
    <w:rsid w:val="00B114B2"/>
    <w:rsid w:val="00B127A4"/>
    <w:rsid w:val="00B1318E"/>
    <w:rsid w:val="00B13682"/>
    <w:rsid w:val="00B22E88"/>
    <w:rsid w:val="00B23DC1"/>
    <w:rsid w:val="00B23EA7"/>
    <w:rsid w:val="00B23F7D"/>
    <w:rsid w:val="00B251B4"/>
    <w:rsid w:val="00B25EB6"/>
    <w:rsid w:val="00B2680C"/>
    <w:rsid w:val="00B26A17"/>
    <w:rsid w:val="00B27D94"/>
    <w:rsid w:val="00B325D1"/>
    <w:rsid w:val="00B32E18"/>
    <w:rsid w:val="00B339D8"/>
    <w:rsid w:val="00B33DDF"/>
    <w:rsid w:val="00B34EAC"/>
    <w:rsid w:val="00B352FC"/>
    <w:rsid w:val="00B35C15"/>
    <w:rsid w:val="00B35E3A"/>
    <w:rsid w:val="00B43025"/>
    <w:rsid w:val="00B439C1"/>
    <w:rsid w:val="00B43EE1"/>
    <w:rsid w:val="00B4415B"/>
    <w:rsid w:val="00B46562"/>
    <w:rsid w:val="00B467BF"/>
    <w:rsid w:val="00B47B3B"/>
    <w:rsid w:val="00B47CB4"/>
    <w:rsid w:val="00B51258"/>
    <w:rsid w:val="00B51E44"/>
    <w:rsid w:val="00B52442"/>
    <w:rsid w:val="00B5292E"/>
    <w:rsid w:val="00B53A64"/>
    <w:rsid w:val="00B56886"/>
    <w:rsid w:val="00B61871"/>
    <w:rsid w:val="00B644F6"/>
    <w:rsid w:val="00B65EE3"/>
    <w:rsid w:val="00B66AA0"/>
    <w:rsid w:val="00B723E9"/>
    <w:rsid w:val="00B73BDD"/>
    <w:rsid w:val="00B73DA9"/>
    <w:rsid w:val="00B769DA"/>
    <w:rsid w:val="00B76D41"/>
    <w:rsid w:val="00B77AA8"/>
    <w:rsid w:val="00B803B9"/>
    <w:rsid w:val="00B81C8C"/>
    <w:rsid w:val="00B81C90"/>
    <w:rsid w:val="00B8297E"/>
    <w:rsid w:val="00B844C5"/>
    <w:rsid w:val="00B851B0"/>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1A0"/>
    <w:rsid w:val="00BA34F7"/>
    <w:rsid w:val="00BA39DE"/>
    <w:rsid w:val="00BA4A18"/>
    <w:rsid w:val="00BA6C46"/>
    <w:rsid w:val="00BA72F5"/>
    <w:rsid w:val="00BA77DF"/>
    <w:rsid w:val="00BB1475"/>
    <w:rsid w:val="00BB3C06"/>
    <w:rsid w:val="00BB471B"/>
    <w:rsid w:val="00BB6E99"/>
    <w:rsid w:val="00BB7005"/>
    <w:rsid w:val="00BB7332"/>
    <w:rsid w:val="00BB7D17"/>
    <w:rsid w:val="00BC09D5"/>
    <w:rsid w:val="00BC29CF"/>
    <w:rsid w:val="00BC2C36"/>
    <w:rsid w:val="00BC2EE1"/>
    <w:rsid w:val="00BC3619"/>
    <w:rsid w:val="00BC3685"/>
    <w:rsid w:val="00BC3A1B"/>
    <w:rsid w:val="00BC52B2"/>
    <w:rsid w:val="00BC6E16"/>
    <w:rsid w:val="00BC70A4"/>
    <w:rsid w:val="00BC7AF0"/>
    <w:rsid w:val="00BD1755"/>
    <w:rsid w:val="00BD1DC8"/>
    <w:rsid w:val="00BD231C"/>
    <w:rsid w:val="00BD2EA7"/>
    <w:rsid w:val="00BD4EA1"/>
    <w:rsid w:val="00BD6098"/>
    <w:rsid w:val="00BE09F9"/>
    <w:rsid w:val="00BE1ADA"/>
    <w:rsid w:val="00BE344B"/>
    <w:rsid w:val="00BE3500"/>
    <w:rsid w:val="00BE3FB5"/>
    <w:rsid w:val="00BE4622"/>
    <w:rsid w:val="00BE49A5"/>
    <w:rsid w:val="00BE4E62"/>
    <w:rsid w:val="00BE5D1D"/>
    <w:rsid w:val="00BE7471"/>
    <w:rsid w:val="00BE75A2"/>
    <w:rsid w:val="00BE7CE4"/>
    <w:rsid w:val="00BF0EC8"/>
    <w:rsid w:val="00BF1F9A"/>
    <w:rsid w:val="00BF2661"/>
    <w:rsid w:val="00BF3211"/>
    <w:rsid w:val="00BF43A6"/>
    <w:rsid w:val="00BF5722"/>
    <w:rsid w:val="00BF73F7"/>
    <w:rsid w:val="00BF791F"/>
    <w:rsid w:val="00C04DF9"/>
    <w:rsid w:val="00C05829"/>
    <w:rsid w:val="00C05C33"/>
    <w:rsid w:val="00C06277"/>
    <w:rsid w:val="00C06647"/>
    <w:rsid w:val="00C0749B"/>
    <w:rsid w:val="00C07FAE"/>
    <w:rsid w:val="00C10C03"/>
    <w:rsid w:val="00C10DA7"/>
    <w:rsid w:val="00C12326"/>
    <w:rsid w:val="00C12D0B"/>
    <w:rsid w:val="00C13057"/>
    <w:rsid w:val="00C14008"/>
    <w:rsid w:val="00C14517"/>
    <w:rsid w:val="00C16C67"/>
    <w:rsid w:val="00C1791D"/>
    <w:rsid w:val="00C2196A"/>
    <w:rsid w:val="00C22FC5"/>
    <w:rsid w:val="00C2305E"/>
    <w:rsid w:val="00C23D00"/>
    <w:rsid w:val="00C23E54"/>
    <w:rsid w:val="00C25040"/>
    <w:rsid w:val="00C25133"/>
    <w:rsid w:val="00C26440"/>
    <w:rsid w:val="00C26CCE"/>
    <w:rsid w:val="00C30FF6"/>
    <w:rsid w:val="00C318D5"/>
    <w:rsid w:val="00C347DF"/>
    <w:rsid w:val="00C35125"/>
    <w:rsid w:val="00C3764A"/>
    <w:rsid w:val="00C40BF1"/>
    <w:rsid w:val="00C4130B"/>
    <w:rsid w:val="00C420A2"/>
    <w:rsid w:val="00C420E8"/>
    <w:rsid w:val="00C42A2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09CB"/>
    <w:rsid w:val="00C6491F"/>
    <w:rsid w:val="00C64FEB"/>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4C96"/>
    <w:rsid w:val="00C95B0B"/>
    <w:rsid w:val="00C97AFE"/>
    <w:rsid w:val="00CA003B"/>
    <w:rsid w:val="00CA1FB2"/>
    <w:rsid w:val="00CA269D"/>
    <w:rsid w:val="00CA3F35"/>
    <w:rsid w:val="00CA5AE0"/>
    <w:rsid w:val="00CA71DB"/>
    <w:rsid w:val="00CB197F"/>
    <w:rsid w:val="00CB209D"/>
    <w:rsid w:val="00CB28A6"/>
    <w:rsid w:val="00CB3043"/>
    <w:rsid w:val="00CB4D23"/>
    <w:rsid w:val="00CB61D5"/>
    <w:rsid w:val="00CB70B2"/>
    <w:rsid w:val="00CC01F6"/>
    <w:rsid w:val="00CC171E"/>
    <w:rsid w:val="00CC1C01"/>
    <w:rsid w:val="00CC242F"/>
    <w:rsid w:val="00CC38FB"/>
    <w:rsid w:val="00CC4512"/>
    <w:rsid w:val="00CC4B69"/>
    <w:rsid w:val="00CC4F3B"/>
    <w:rsid w:val="00CC54CD"/>
    <w:rsid w:val="00CC7655"/>
    <w:rsid w:val="00CD052C"/>
    <w:rsid w:val="00CD2981"/>
    <w:rsid w:val="00CD352A"/>
    <w:rsid w:val="00CD36E0"/>
    <w:rsid w:val="00CD47AC"/>
    <w:rsid w:val="00CD5F05"/>
    <w:rsid w:val="00CD6357"/>
    <w:rsid w:val="00CD77B5"/>
    <w:rsid w:val="00CE10F5"/>
    <w:rsid w:val="00CE1A3C"/>
    <w:rsid w:val="00CE3285"/>
    <w:rsid w:val="00CE3748"/>
    <w:rsid w:val="00CE6AB4"/>
    <w:rsid w:val="00CE6C3D"/>
    <w:rsid w:val="00CE7028"/>
    <w:rsid w:val="00CF034E"/>
    <w:rsid w:val="00CF163D"/>
    <w:rsid w:val="00CF1BD0"/>
    <w:rsid w:val="00CF2F76"/>
    <w:rsid w:val="00CF4D2C"/>
    <w:rsid w:val="00CF783F"/>
    <w:rsid w:val="00CF7FFD"/>
    <w:rsid w:val="00D031D4"/>
    <w:rsid w:val="00D056D5"/>
    <w:rsid w:val="00D064DD"/>
    <w:rsid w:val="00D06BBB"/>
    <w:rsid w:val="00D06D0E"/>
    <w:rsid w:val="00D07B63"/>
    <w:rsid w:val="00D07F88"/>
    <w:rsid w:val="00D14736"/>
    <w:rsid w:val="00D16D6E"/>
    <w:rsid w:val="00D1722F"/>
    <w:rsid w:val="00D179FA"/>
    <w:rsid w:val="00D2101F"/>
    <w:rsid w:val="00D21E76"/>
    <w:rsid w:val="00D23BB1"/>
    <w:rsid w:val="00D2435F"/>
    <w:rsid w:val="00D24FE6"/>
    <w:rsid w:val="00D2503B"/>
    <w:rsid w:val="00D26560"/>
    <w:rsid w:val="00D267F3"/>
    <w:rsid w:val="00D27E5C"/>
    <w:rsid w:val="00D30024"/>
    <w:rsid w:val="00D30F1F"/>
    <w:rsid w:val="00D31679"/>
    <w:rsid w:val="00D316E2"/>
    <w:rsid w:val="00D33428"/>
    <w:rsid w:val="00D3364F"/>
    <w:rsid w:val="00D34089"/>
    <w:rsid w:val="00D344E6"/>
    <w:rsid w:val="00D346EA"/>
    <w:rsid w:val="00D34783"/>
    <w:rsid w:val="00D3502E"/>
    <w:rsid w:val="00D3626B"/>
    <w:rsid w:val="00D364A4"/>
    <w:rsid w:val="00D374A3"/>
    <w:rsid w:val="00D406C6"/>
    <w:rsid w:val="00D42A1D"/>
    <w:rsid w:val="00D4413B"/>
    <w:rsid w:val="00D46C54"/>
    <w:rsid w:val="00D46C76"/>
    <w:rsid w:val="00D46D20"/>
    <w:rsid w:val="00D46F75"/>
    <w:rsid w:val="00D470DB"/>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630A"/>
    <w:rsid w:val="00D668D7"/>
    <w:rsid w:val="00D66ACF"/>
    <w:rsid w:val="00D66C1E"/>
    <w:rsid w:val="00D674DF"/>
    <w:rsid w:val="00D67725"/>
    <w:rsid w:val="00D700C8"/>
    <w:rsid w:val="00D70B19"/>
    <w:rsid w:val="00D71870"/>
    <w:rsid w:val="00D72D5B"/>
    <w:rsid w:val="00D75F24"/>
    <w:rsid w:val="00D7624D"/>
    <w:rsid w:val="00D807BE"/>
    <w:rsid w:val="00D84270"/>
    <w:rsid w:val="00D8430E"/>
    <w:rsid w:val="00D8547D"/>
    <w:rsid w:val="00D85B4D"/>
    <w:rsid w:val="00D8601D"/>
    <w:rsid w:val="00D87263"/>
    <w:rsid w:val="00D909D6"/>
    <w:rsid w:val="00D92497"/>
    <w:rsid w:val="00D928BD"/>
    <w:rsid w:val="00D9313E"/>
    <w:rsid w:val="00D945E2"/>
    <w:rsid w:val="00D95EDF"/>
    <w:rsid w:val="00D96691"/>
    <w:rsid w:val="00D96F88"/>
    <w:rsid w:val="00DA1691"/>
    <w:rsid w:val="00DA1AD4"/>
    <w:rsid w:val="00DA23F9"/>
    <w:rsid w:val="00DA3235"/>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134"/>
    <w:rsid w:val="00DC35AE"/>
    <w:rsid w:val="00DC376A"/>
    <w:rsid w:val="00DC66E9"/>
    <w:rsid w:val="00DC6CDE"/>
    <w:rsid w:val="00DC6D79"/>
    <w:rsid w:val="00DC786A"/>
    <w:rsid w:val="00DC7CE8"/>
    <w:rsid w:val="00DD0537"/>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1825"/>
    <w:rsid w:val="00E021D7"/>
    <w:rsid w:val="00E03D3D"/>
    <w:rsid w:val="00E03FE1"/>
    <w:rsid w:val="00E047CE"/>
    <w:rsid w:val="00E0656B"/>
    <w:rsid w:val="00E07129"/>
    <w:rsid w:val="00E11083"/>
    <w:rsid w:val="00E11FB8"/>
    <w:rsid w:val="00E12BCC"/>
    <w:rsid w:val="00E142B0"/>
    <w:rsid w:val="00E14C5D"/>
    <w:rsid w:val="00E14F53"/>
    <w:rsid w:val="00E176A6"/>
    <w:rsid w:val="00E201C0"/>
    <w:rsid w:val="00E213CE"/>
    <w:rsid w:val="00E21416"/>
    <w:rsid w:val="00E215F6"/>
    <w:rsid w:val="00E21A24"/>
    <w:rsid w:val="00E21B7C"/>
    <w:rsid w:val="00E22D7E"/>
    <w:rsid w:val="00E23257"/>
    <w:rsid w:val="00E24C17"/>
    <w:rsid w:val="00E24D93"/>
    <w:rsid w:val="00E253BA"/>
    <w:rsid w:val="00E2602E"/>
    <w:rsid w:val="00E274A4"/>
    <w:rsid w:val="00E30605"/>
    <w:rsid w:val="00E309D0"/>
    <w:rsid w:val="00E322B5"/>
    <w:rsid w:val="00E354C3"/>
    <w:rsid w:val="00E35526"/>
    <w:rsid w:val="00E35E51"/>
    <w:rsid w:val="00E40798"/>
    <w:rsid w:val="00E40CA1"/>
    <w:rsid w:val="00E42870"/>
    <w:rsid w:val="00E42886"/>
    <w:rsid w:val="00E42B11"/>
    <w:rsid w:val="00E44EA0"/>
    <w:rsid w:val="00E45F5A"/>
    <w:rsid w:val="00E46E7B"/>
    <w:rsid w:val="00E47587"/>
    <w:rsid w:val="00E52347"/>
    <w:rsid w:val="00E5379C"/>
    <w:rsid w:val="00E53CBE"/>
    <w:rsid w:val="00E53DB8"/>
    <w:rsid w:val="00E54064"/>
    <w:rsid w:val="00E54A5D"/>
    <w:rsid w:val="00E55538"/>
    <w:rsid w:val="00E56F98"/>
    <w:rsid w:val="00E57B29"/>
    <w:rsid w:val="00E6021D"/>
    <w:rsid w:val="00E60A78"/>
    <w:rsid w:val="00E61096"/>
    <w:rsid w:val="00E61779"/>
    <w:rsid w:val="00E6294D"/>
    <w:rsid w:val="00E63C9F"/>
    <w:rsid w:val="00E64EB6"/>
    <w:rsid w:val="00E673C9"/>
    <w:rsid w:val="00E70E11"/>
    <w:rsid w:val="00E71819"/>
    <w:rsid w:val="00E71C10"/>
    <w:rsid w:val="00E726C5"/>
    <w:rsid w:val="00E733F8"/>
    <w:rsid w:val="00E75DB4"/>
    <w:rsid w:val="00E76E11"/>
    <w:rsid w:val="00E774FF"/>
    <w:rsid w:val="00E82FB7"/>
    <w:rsid w:val="00E839A0"/>
    <w:rsid w:val="00E847B2"/>
    <w:rsid w:val="00E84A97"/>
    <w:rsid w:val="00E851CE"/>
    <w:rsid w:val="00E86603"/>
    <w:rsid w:val="00E86E5E"/>
    <w:rsid w:val="00E874C5"/>
    <w:rsid w:val="00E87F6C"/>
    <w:rsid w:val="00E90BE6"/>
    <w:rsid w:val="00E91A30"/>
    <w:rsid w:val="00E925C5"/>
    <w:rsid w:val="00E93128"/>
    <w:rsid w:val="00E93A55"/>
    <w:rsid w:val="00E941E8"/>
    <w:rsid w:val="00E9502C"/>
    <w:rsid w:val="00E954AA"/>
    <w:rsid w:val="00E95EF4"/>
    <w:rsid w:val="00E961BC"/>
    <w:rsid w:val="00E96CF5"/>
    <w:rsid w:val="00E96E56"/>
    <w:rsid w:val="00EA140B"/>
    <w:rsid w:val="00EA3347"/>
    <w:rsid w:val="00EA41B2"/>
    <w:rsid w:val="00EA4A53"/>
    <w:rsid w:val="00EA518C"/>
    <w:rsid w:val="00EA534A"/>
    <w:rsid w:val="00EA6643"/>
    <w:rsid w:val="00EA6944"/>
    <w:rsid w:val="00EB03AD"/>
    <w:rsid w:val="00EB2138"/>
    <w:rsid w:val="00EB292D"/>
    <w:rsid w:val="00EB3280"/>
    <w:rsid w:val="00EB3B9A"/>
    <w:rsid w:val="00EB4256"/>
    <w:rsid w:val="00EB42FE"/>
    <w:rsid w:val="00EC411B"/>
    <w:rsid w:val="00EC4955"/>
    <w:rsid w:val="00EC556C"/>
    <w:rsid w:val="00EC573C"/>
    <w:rsid w:val="00ED069A"/>
    <w:rsid w:val="00ED3AA7"/>
    <w:rsid w:val="00ED3B50"/>
    <w:rsid w:val="00ED46F5"/>
    <w:rsid w:val="00ED49E9"/>
    <w:rsid w:val="00ED4D0E"/>
    <w:rsid w:val="00ED70E1"/>
    <w:rsid w:val="00ED79AF"/>
    <w:rsid w:val="00EE1361"/>
    <w:rsid w:val="00EE153F"/>
    <w:rsid w:val="00EE3760"/>
    <w:rsid w:val="00EE44CC"/>
    <w:rsid w:val="00EE7F55"/>
    <w:rsid w:val="00EF00EF"/>
    <w:rsid w:val="00EF0CF0"/>
    <w:rsid w:val="00EF12DE"/>
    <w:rsid w:val="00EF2626"/>
    <w:rsid w:val="00EF2C5A"/>
    <w:rsid w:val="00EF3C1C"/>
    <w:rsid w:val="00EF3E49"/>
    <w:rsid w:val="00EF7898"/>
    <w:rsid w:val="00EF7F19"/>
    <w:rsid w:val="00F00CC2"/>
    <w:rsid w:val="00F0121D"/>
    <w:rsid w:val="00F028A5"/>
    <w:rsid w:val="00F0458A"/>
    <w:rsid w:val="00F056CF"/>
    <w:rsid w:val="00F06BEC"/>
    <w:rsid w:val="00F06F57"/>
    <w:rsid w:val="00F07461"/>
    <w:rsid w:val="00F11FB4"/>
    <w:rsid w:val="00F125AC"/>
    <w:rsid w:val="00F142E7"/>
    <w:rsid w:val="00F1611F"/>
    <w:rsid w:val="00F202FA"/>
    <w:rsid w:val="00F21804"/>
    <w:rsid w:val="00F2333B"/>
    <w:rsid w:val="00F23747"/>
    <w:rsid w:val="00F237DF"/>
    <w:rsid w:val="00F25222"/>
    <w:rsid w:val="00F2666A"/>
    <w:rsid w:val="00F267BD"/>
    <w:rsid w:val="00F3121B"/>
    <w:rsid w:val="00F316A8"/>
    <w:rsid w:val="00F3365E"/>
    <w:rsid w:val="00F346DD"/>
    <w:rsid w:val="00F3508C"/>
    <w:rsid w:val="00F35929"/>
    <w:rsid w:val="00F35C3B"/>
    <w:rsid w:val="00F378E2"/>
    <w:rsid w:val="00F37E72"/>
    <w:rsid w:val="00F409D8"/>
    <w:rsid w:val="00F40D84"/>
    <w:rsid w:val="00F40FD8"/>
    <w:rsid w:val="00F4318E"/>
    <w:rsid w:val="00F43A90"/>
    <w:rsid w:val="00F43C42"/>
    <w:rsid w:val="00F45118"/>
    <w:rsid w:val="00F455A5"/>
    <w:rsid w:val="00F45FE6"/>
    <w:rsid w:val="00F474BC"/>
    <w:rsid w:val="00F47A86"/>
    <w:rsid w:val="00F515E9"/>
    <w:rsid w:val="00F53B13"/>
    <w:rsid w:val="00F53BE6"/>
    <w:rsid w:val="00F53EBD"/>
    <w:rsid w:val="00F54755"/>
    <w:rsid w:val="00F54F9E"/>
    <w:rsid w:val="00F55179"/>
    <w:rsid w:val="00F55865"/>
    <w:rsid w:val="00F55E29"/>
    <w:rsid w:val="00F56475"/>
    <w:rsid w:val="00F578CA"/>
    <w:rsid w:val="00F61432"/>
    <w:rsid w:val="00F61540"/>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802E4"/>
    <w:rsid w:val="00F813C0"/>
    <w:rsid w:val="00F81BDA"/>
    <w:rsid w:val="00F82AC8"/>
    <w:rsid w:val="00F84A38"/>
    <w:rsid w:val="00F8540D"/>
    <w:rsid w:val="00F8542E"/>
    <w:rsid w:val="00F9060B"/>
    <w:rsid w:val="00F9065E"/>
    <w:rsid w:val="00F90F46"/>
    <w:rsid w:val="00F924F5"/>
    <w:rsid w:val="00F93B51"/>
    <w:rsid w:val="00F952EF"/>
    <w:rsid w:val="00F9599C"/>
    <w:rsid w:val="00F969C8"/>
    <w:rsid w:val="00FA092F"/>
    <w:rsid w:val="00FA2183"/>
    <w:rsid w:val="00FA447A"/>
    <w:rsid w:val="00FA476F"/>
    <w:rsid w:val="00FA6D4C"/>
    <w:rsid w:val="00FA6DBE"/>
    <w:rsid w:val="00FB008D"/>
    <w:rsid w:val="00FB3C74"/>
    <w:rsid w:val="00FB462C"/>
    <w:rsid w:val="00FB66B7"/>
    <w:rsid w:val="00FB7511"/>
    <w:rsid w:val="00FC021D"/>
    <w:rsid w:val="00FC0AD6"/>
    <w:rsid w:val="00FC14C5"/>
    <w:rsid w:val="00FC31F3"/>
    <w:rsid w:val="00FC378E"/>
    <w:rsid w:val="00FC4D9D"/>
    <w:rsid w:val="00FC5C3E"/>
    <w:rsid w:val="00FC65E3"/>
    <w:rsid w:val="00FD124C"/>
    <w:rsid w:val="00FD2A8D"/>
    <w:rsid w:val="00FD372A"/>
    <w:rsid w:val="00FD378C"/>
    <w:rsid w:val="00FD37A8"/>
    <w:rsid w:val="00FD3BFF"/>
    <w:rsid w:val="00FD4D58"/>
    <w:rsid w:val="00FD6956"/>
    <w:rsid w:val="00FD72A1"/>
    <w:rsid w:val="00FE002D"/>
    <w:rsid w:val="00FE078A"/>
    <w:rsid w:val="00FE092C"/>
    <w:rsid w:val="00FE3413"/>
    <w:rsid w:val="00FE4193"/>
    <w:rsid w:val="00FE425F"/>
    <w:rsid w:val="00FE5A2C"/>
    <w:rsid w:val="00FE6707"/>
    <w:rsid w:val="00FF2B79"/>
    <w:rsid w:val="00FF3655"/>
    <w:rsid w:val="00FF45D0"/>
    <w:rsid w:val="00FF60FD"/>
    <w:rsid w:val="017AB7AE"/>
    <w:rsid w:val="01977A64"/>
    <w:rsid w:val="01BC7260"/>
    <w:rsid w:val="027B3F9C"/>
    <w:rsid w:val="028E948F"/>
    <w:rsid w:val="0293563F"/>
    <w:rsid w:val="0357FCD5"/>
    <w:rsid w:val="03731A95"/>
    <w:rsid w:val="0378D540"/>
    <w:rsid w:val="03B01CE0"/>
    <w:rsid w:val="03C2DCC1"/>
    <w:rsid w:val="03F08310"/>
    <w:rsid w:val="0443B564"/>
    <w:rsid w:val="046194A2"/>
    <w:rsid w:val="04AE08DC"/>
    <w:rsid w:val="05A4E1DB"/>
    <w:rsid w:val="05CDB46F"/>
    <w:rsid w:val="05DE5203"/>
    <w:rsid w:val="05FF2C99"/>
    <w:rsid w:val="061E3C21"/>
    <w:rsid w:val="064E28D1"/>
    <w:rsid w:val="06B07602"/>
    <w:rsid w:val="075CF66D"/>
    <w:rsid w:val="07E34EDC"/>
    <w:rsid w:val="08075E78"/>
    <w:rsid w:val="08505F18"/>
    <w:rsid w:val="0882196F"/>
    <w:rsid w:val="08883C88"/>
    <w:rsid w:val="08C484BD"/>
    <w:rsid w:val="08FFB46B"/>
    <w:rsid w:val="098CC833"/>
    <w:rsid w:val="09F897FD"/>
    <w:rsid w:val="0A2B22AE"/>
    <w:rsid w:val="0A9680C2"/>
    <w:rsid w:val="0A97D5AD"/>
    <w:rsid w:val="0BB11C45"/>
    <w:rsid w:val="0C30B09E"/>
    <w:rsid w:val="0C325123"/>
    <w:rsid w:val="0C3AFF4F"/>
    <w:rsid w:val="0C77AA18"/>
    <w:rsid w:val="0CE51219"/>
    <w:rsid w:val="0CE859AE"/>
    <w:rsid w:val="0DA29C68"/>
    <w:rsid w:val="0DAEA094"/>
    <w:rsid w:val="0DC51E23"/>
    <w:rsid w:val="0E16E747"/>
    <w:rsid w:val="0E462210"/>
    <w:rsid w:val="0E48EF2F"/>
    <w:rsid w:val="0E4C4ABA"/>
    <w:rsid w:val="0E5FAC76"/>
    <w:rsid w:val="0E84580D"/>
    <w:rsid w:val="0EC9EF9D"/>
    <w:rsid w:val="0F3792CC"/>
    <w:rsid w:val="0F37C24D"/>
    <w:rsid w:val="0FC33FA7"/>
    <w:rsid w:val="10AB77CB"/>
    <w:rsid w:val="10BB9FA3"/>
    <w:rsid w:val="117131B8"/>
    <w:rsid w:val="117B1B47"/>
    <w:rsid w:val="1196DF81"/>
    <w:rsid w:val="11A981E8"/>
    <w:rsid w:val="11ED0085"/>
    <w:rsid w:val="125EE4A5"/>
    <w:rsid w:val="1305CADD"/>
    <w:rsid w:val="13EACE77"/>
    <w:rsid w:val="14003486"/>
    <w:rsid w:val="1411B984"/>
    <w:rsid w:val="141CFCAD"/>
    <w:rsid w:val="149071B8"/>
    <w:rsid w:val="14DAE47D"/>
    <w:rsid w:val="14E66B55"/>
    <w:rsid w:val="150C90C5"/>
    <w:rsid w:val="152AF32A"/>
    <w:rsid w:val="158BB030"/>
    <w:rsid w:val="15A113FA"/>
    <w:rsid w:val="16B24EC8"/>
    <w:rsid w:val="16F28B2B"/>
    <w:rsid w:val="177B8A66"/>
    <w:rsid w:val="17DC45F8"/>
    <w:rsid w:val="17ECBCB1"/>
    <w:rsid w:val="1808D62A"/>
    <w:rsid w:val="188824DF"/>
    <w:rsid w:val="18FC2CC8"/>
    <w:rsid w:val="190A09AD"/>
    <w:rsid w:val="1990B5EF"/>
    <w:rsid w:val="19C02660"/>
    <w:rsid w:val="19E90A35"/>
    <w:rsid w:val="1A1B9461"/>
    <w:rsid w:val="1AB32B28"/>
    <w:rsid w:val="1AB5DCC6"/>
    <w:rsid w:val="1BB2F5E3"/>
    <w:rsid w:val="1C639734"/>
    <w:rsid w:val="1C89C1C9"/>
    <w:rsid w:val="1D21A899"/>
    <w:rsid w:val="1D68C66B"/>
    <w:rsid w:val="1D95C819"/>
    <w:rsid w:val="1ED99937"/>
    <w:rsid w:val="1F0F91FA"/>
    <w:rsid w:val="1F41B6C7"/>
    <w:rsid w:val="1F436757"/>
    <w:rsid w:val="20756998"/>
    <w:rsid w:val="21851F9C"/>
    <w:rsid w:val="219CFB5F"/>
    <w:rsid w:val="21B5697F"/>
    <w:rsid w:val="21D212BA"/>
    <w:rsid w:val="21F6321F"/>
    <w:rsid w:val="21F6EA00"/>
    <w:rsid w:val="229E6961"/>
    <w:rsid w:val="2309338C"/>
    <w:rsid w:val="232EEBE8"/>
    <w:rsid w:val="23742343"/>
    <w:rsid w:val="23AD0A5A"/>
    <w:rsid w:val="23B98A6C"/>
    <w:rsid w:val="240B155A"/>
    <w:rsid w:val="2436886E"/>
    <w:rsid w:val="24C09A88"/>
    <w:rsid w:val="24EA7D7D"/>
    <w:rsid w:val="24F2D5F6"/>
    <w:rsid w:val="2532EC1E"/>
    <w:rsid w:val="253361F6"/>
    <w:rsid w:val="2559E3C9"/>
    <w:rsid w:val="258BE6A5"/>
    <w:rsid w:val="25FD31A5"/>
    <w:rsid w:val="264036BC"/>
    <w:rsid w:val="26803986"/>
    <w:rsid w:val="26FF9EBE"/>
    <w:rsid w:val="274925F3"/>
    <w:rsid w:val="275FFC85"/>
    <w:rsid w:val="278A7587"/>
    <w:rsid w:val="27BC21CF"/>
    <w:rsid w:val="283FF69D"/>
    <w:rsid w:val="285DCF7B"/>
    <w:rsid w:val="285E59C0"/>
    <w:rsid w:val="29B07FFE"/>
    <w:rsid w:val="29BF469C"/>
    <w:rsid w:val="2A916F8D"/>
    <w:rsid w:val="2AD698EE"/>
    <w:rsid w:val="2B12FE20"/>
    <w:rsid w:val="2B3C3D94"/>
    <w:rsid w:val="2B5A0888"/>
    <w:rsid w:val="2B7B1355"/>
    <w:rsid w:val="2C2FE5E3"/>
    <w:rsid w:val="2C5FFA1E"/>
    <w:rsid w:val="2CDF22C8"/>
    <w:rsid w:val="2D72FD78"/>
    <w:rsid w:val="2D757BE4"/>
    <w:rsid w:val="2E1DE5B2"/>
    <w:rsid w:val="2E7AC42A"/>
    <w:rsid w:val="2E89D9BA"/>
    <w:rsid w:val="2EA911FE"/>
    <w:rsid w:val="2EB2F76D"/>
    <w:rsid w:val="2EDB8A4A"/>
    <w:rsid w:val="2F1A5CA3"/>
    <w:rsid w:val="2F1DDDE0"/>
    <w:rsid w:val="2F252DE9"/>
    <w:rsid w:val="2F393BE4"/>
    <w:rsid w:val="2F505DB7"/>
    <w:rsid w:val="2F6EBD2D"/>
    <w:rsid w:val="2F752D23"/>
    <w:rsid w:val="2FC9EB5C"/>
    <w:rsid w:val="2FCA5797"/>
    <w:rsid w:val="309F0DF6"/>
    <w:rsid w:val="30FF713F"/>
    <w:rsid w:val="3142B47C"/>
    <w:rsid w:val="31C10A43"/>
    <w:rsid w:val="3203A347"/>
    <w:rsid w:val="329FAB28"/>
    <w:rsid w:val="330AF81E"/>
    <w:rsid w:val="3461B974"/>
    <w:rsid w:val="347D103E"/>
    <w:rsid w:val="34EF357A"/>
    <w:rsid w:val="352E04F4"/>
    <w:rsid w:val="3536DAA8"/>
    <w:rsid w:val="3577C3A1"/>
    <w:rsid w:val="35A2B09F"/>
    <w:rsid w:val="35BA1E2C"/>
    <w:rsid w:val="35C06768"/>
    <w:rsid w:val="35D44B69"/>
    <w:rsid w:val="368EDDB9"/>
    <w:rsid w:val="36A74814"/>
    <w:rsid w:val="36A7DD11"/>
    <w:rsid w:val="36B9FB96"/>
    <w:rsid w:val="36C9D555"/>
    <w:rsid w:val="36FF29DB"/>
    <w:rsid w:val="37029490"/>
    <w:rsid w:val="37F909A4"/>
    <w:rsid w:val="385B40FB"/>
    <w:rsid w:val="387DF774"/>
    <w:rsid w:val="38B0C883"/>
    <w:rsid w:val="38B4A089"/>
    <w:rsid w:val="38FA53AA"/>
    <w:rsid w:val="38FAA01A"/>
    <w:rsid w:val="390A4936"/>
    <w:rsid w:val="393756A7"/>
    <w:rsid w:val="3A00CB6B"/>
    <w:rsid w:val="3A94AFB2"/>
    <w:rsid w:val="3A9D0FAD"/>
    <w:rsid w:val="3ABCC527"/>
    <w:rsid w:val="3AD9DB52"/>
    <w:rsid w:val="3AE2D810"/>
    <w:rsid w:val="3B8A9266"/>
    <w:rsid w:val="3C150475"/>
    <w:rsid w:val="3C2AB42B"/>
    <w:rsid w:val="3CE7CEC4"/>
    <w:rsid w:val="3CEBE689"/>
    <w:rsid w:val="3DC13B61"/>
    <w:rsid w:val="3E0AD312"/>
    <w:rsid w:val="3F109C9A"/>
    <w:rsid w:val="3F3DAAEF"/>
    <w:rsid w:val="3F5A1CF8"/>
    <w:rsid w:val="3F917844"/>
    <w:rsid w:val="3FEE6080"/>
    <w:rsid w:val="40186BCB"/>
    <w:rsid w:val="4031AF13"/>
    <w:rsid w:val="411E31A7"/>
    <w:rsid w:val="41628877"/>
    <w:rsid w:val="421DCA10"/>
    <w:rsid w:val="423100D1"/>
    <w:rsid w:val="4270C527"/>
    <w:rsid w:val="42F639FA"/>
    <w:rsid w:val="432ACCBE"/>
    <w:rsid w:val="441AB1AC"/>
    <w:rsid w:val="443EF3AD"/>
    <w:rsid w:val="44DDD011"/>
    <w:rsid w:val="45071F6A"/>
    <w:rsid w:val="450E0B4B"/>
    <w:rsid w:val="4542F55B"/>
    <w:rsid w:val="454B708A"/>
    <w:rsid w:val="45586E1D"/>
    <w:rsid w:val="45BF1D69"/>
    <w:rsid w:val="45D4C979"/>
    <w:rsid w:val="45F91C37"/>
    <w:rsid w:val="46993BC8"/>
    <w:rsid w:val="46B40F92"/>
    <w:rsid w:val="46BA356E"/>
    <w:rsid w:val="47237C8D"/>
    <w:rsid w:val="47394035"/>
    <w:rsid w:val="47429A04"/>
    <w:rsid w:val="47911FFE"/>
    <w:rsid w:val="47ABE85D"/>
    <w:rsid w:val="47E1FF80"/>
    <w:rsid w:val="481AE6F1"/>
    <w:rsid w:val="4994BA46"/>
    <w:rsid w:val="499F1535"/>
    <w:rsid w:val="49B43F34"/>
    <w:rsid w:val="4A222854"/>
    <w:rsid w:val="4A4B10A3"/>
    <w:rsid w:val="4A9BB984"/>
    <w:rsid w:val="4B8663EE"/>
    <w:rsid w:val="4BF8A29E"/>
    <w:rsid w:val="4D0E2647"/>
    <w:rsid w:val="4D5AC6A6"/>
    <w:rsid w:val="4D953009"/>
    <w:rsid w:val="4DCF7BEC"/>
    <w:rsid w:val="4DEF231E"/>
    <w:rsid w:val="4E042E1C"/>
    <w:rsid w:val="4E841FF7"/>
    <w:rsid w:val="4E88CEB2"/>
    <w:rsid w:val="4EB29427"/>
    <w:rsid w:val="4EB42910"/>
    <w:rsid w:val="4EBD31F3"/>
    <w:rsid w:val="4EECBA2C"/>
    <w:rsid w:val="4F6A1F8D"/>
    <w:rsid w:val="4F9A26D1"/>
    <w:rsid w:val="4FC4A97B"/>
    <w:rsid w:val="4FF32D79"/>
    <w:rsid w:val="5001DD7D"/>
    <w:rsid w:val="501FF058"/>
    <w:rsid w:val="509C59FF"/>
    <w:rsid w:val="50B68A08"/>
    <w:rsid w:val="51024FE8"/>
    <w:rsid w:val="514CD094"/>
    <w:rsid w:val="516079DC"/>
    <w:rsid w:val="51DE4547"/>
    <w:rsid w:val="51EBC9D2"/>
    <w:rsid w:val="51EF91BE"/>
    <w:rsid w:val="5218F721"/>
    <w:rsid w:val="524D45E2"/>
    <w:rsid w:val="52B130AE"/>
    <w:rsid w:val="5350CA0F"/>
    <w:rsid w:val="538B621F"/>
    <w:rsid w:val="54165523"/>
    <w:rsid w:val="5421ECFB"/>
    <w:rsid w:val="547F3304"/>
    <w:rsid w:val="54802BB7"/>
    <w:rsid w:val="55109605"/>
    <w:rsid w:val="55343D13"/>
    <w:rsid w:val="5565D88B"/>
    <w:rsid w:val="55A45331"/>
    <w:rsid w:val="55DC7EA0"/>
    <w:rsid w:val="5794A5BF"/>
    <w:rsid w:val="5795A5FB"/>
    <w:rsid w:val="583AE6BF"/>
    <w:rsid w:val="584622CF"/>
    <w:rsid w:val="58647BDA"/>
    <w:rsid w:val="58754372"/>
    <w:rsid w:val="58BA872C"/>
    <w:rsid w:val="58E03BE4"/>
    <w:rsid w:val="5903E66F"/>
    <w:rsid w:val="591E9BA0"/>
    <w:rsid w:val="5920FBC5"/>
    <w:rsid w:val="596C943E"/>
    <w:rsid w:val="59C6EAE9"/>
    <w:rsid w:val="59E66012"/>
    <w:rsid w:val="59F9F593"/>
    <w:rsid w:val="5A2F616D"/>
    <w:rsid w:val="5AEE086D"/>
    <w:rsid w:val="5BCDFCAF"/>
    <w:rsid w:val="5C136DBC"/>
    <w:rsid w:val="5C7C38DE"/>
    <w:rsid w:val="5C8C6868"/>
    <w:rsid w:val="5CC09263"/>
    <w:rsid w:val="5D7548AC"/>
    <w:rsid w:val="5D7CB67C"/>
    <w:rsid w:val="5D8FFE0F"/>
    <w:rsid w:val="5D999BA5"/>
    <w:rsid w:val="5DBA5643"/>
    <w:rsid w:val="5DD561B5"/>
    <w:rsid w:val="5E3FFBA5"/>
    <w:rsid w:val="5E741665"/>
    <w:rsid w:val="5E7B2E11"/>
    <w:rsid w:val="5F68A18D"/>
    <w:rsid w:val="5F76D83C"/>
    <w:rsid w:val="5F95A4D7"/>
    <w:rsid w:val="6071D2AD"/>
    <w:rsid w:val="609B1750"/>
    <w:rsid w:val="61965154"/>
    <w:rsid w:val="620DA30E"/>
    <w:rsid w:val="622635E4"/>
    <w:rsid w:val="62F6CEC0"/>
    <w:rsid w:val="634B0311"/>
    <w:rsid w:val="6459F573"/>
    <w:rsid w:val="6464CB14"/>
    <w:rsid w:val="64BAC68A"/>
    <w:rsid w:val="654543D0"/>
    <w:rsid w:val="65DA152D"/>
    <w:rsid w:val="65F5C5D4"/>
    <w:rsid w:val="66241E9F"/>
    <w:rsid w:val="6681A1BF"/>
    <w:rsid w:val="66A59EB6"/>
    <w:rsid w:val="67424A46"/>
    <w:rsid w:val="67619CF9"/>
    <w:rsid w:val="6777586C"/>
    <w:rsid w:val="67EBBBFD"/>
    <w:rsid w:val="67F27A20"/>
    <w:rsid w:val="68359CFE"/>
    <w:rsid w:val="69B9BCF3"/>
    <w:rsid w:val="6A0A5CAF"/>
    <w:rsid w:val="6A1AB7C9"/>
    <w:rsid w:val="6A32EDDE"/>
    <w:rsid w:val="6BED843C"/>
    <w:rsid w:val="6BF4ACD1"/>
    <w:rsid w:val="6C18D55B"/>
    <w:rsid w:val="6C31B3BC"/>
    <w:rsid w:val="6C8DA56E"/>
    <w:rsid w:val="6CCFBB80"/>
    <w:rsid w:val="6D63F653"/>
    <w:rsid w:val="6DCC3CE4"/>
    <w:rsid w:val="6EB668A5"/>
    <w:rsid w:val="6F62D54C"/>
    <w:rsid w:val="6F760E83"/>
    <w:rsid w:val="6FBB0B3A"/>
    <w:rsid w:val="700E123B"/>
    <w:rsid w:val="706DC728"/>
    <w:rsid w:val="709E42A4"/>
    <w:rsid w:val="7111DEE4"/>
    <w:rsid w:val="71388F05"/>
    <w:rsid w:val="7159F577"/>
    <w:rsid w:val="716AD0E6"/>
    <w:rsid w:val="718DE4D2"/>
    <w:rsid w:val="71D6CD53"/>
    <w:rsid w:val="724D2054"/>
    <w:rsid w:val="72E18CD3"/>
    <w:rsid w:val="7341EC04"/>
    <w:rsid w:val="73897E93"/>
    <w:rsid w:val="73A1BF3A"/>
    <w:rsid w:val="73A21636"/>
    <w:rsid w:val="73F27471"/>
    <w:rsid w:val="7466F32A"/>
    <w:rsid w:val="754EC14A"/>
    <w:rsid w:val="7613D724"/>
    <w:rsid w:val="76257A37"/>
    <w:rsid w:val="76AA89F1"/>
    <w:rsid w:val="76DBA443"/>
    <w:rsid w:val="78635BBB"/>
    <w:rsid w:val="787973C1"/>
    <w:rsid w:val="793FE337"/>
    <w:rsid w:val="79429BEB"/>
    <w:rsid w:val="7A02A345"/>
    <w:rsid w:val="7A16DF50"/>
    <w:rsid w:val="7A92AA18"/>
    <w:rsid w:val="7AD6F0C3"/>
    <w:rsid w:val="7AEA1AAB"/>
    <w:rsid w:val="7B4DE715"/>
    <w:rsid w:val="7B8D2A2D"/>
    <w:rsid w:val="7C325FC1"/>
    <w:rsid w:val="7C5379F2"/>
    <w:rsid w:val="7C7AFA35"/>
    <w:rsid w:val="7CF95E7B"/>
    <w:rsid w:val="7D6E84E2"/>
    <w:rsid w:val="7D7B336A"/>
    <w:rsid w:val="7D7BCF5E"/>
    <w:rsid w:val="7DCCF3BA"/>
    <w:rsid w:val="7E120870"/>
    <w:rsid w:val="7E1C7612"/>
    <w:rsid w:val="7E5452E1"/>
    <w:rsid w:val="7F3D53F3"/>
    <w:rsid w:val="7F74D479"/>
    <w:rsid w:val="7FAB1A5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DD843A8"/>
  <w15:docId w15:val="{B7018426-F048-A645-ACD2-CD180EEE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MS ??"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51735E"/>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hAnsiTheme="minorHAnsi" w:eastAsiaTheme="majorEastAsia"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39"/>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hAnsiTheme="majorHAnsi" w:eastAsiaTheme="majorEastAsia" w:cstheme="majorBidi"/>
      <w:color w:val="243F60" w:themeColor="accent1" w:themeShade="7F"/>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ASLOV40ptGRAY" w:customStyle="1">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styleId="PODNASLOV" w:customStyle="1">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styleId="HeaderChar" w:customStyle="1">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styleId="FooterChar" w:customStyle="1">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styleId="PODPODNASLOV" w:customStyle="1">
    <w:name w:val="PODPODNASLOV"/>
    <w:qFormat/>
    <w:rsid w:val="00A42A9A"/>
    <w:pPr>
      <w:numPr>
        <w:numId w:val="3"/>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styleId="BULLETSTEXT10pt" w:customStyle="1">
    <w:name w:val="BULLETS_TEXT_10pt"/>
    <w:basedOn w:val="ListParagraph"/>
    <w:qFormat/>
    <w:rsid w:val="003C5C1C"/>
    <w:pPr>
      <w:numPr>
        <w:numId w:val="5"/>
      </w:numPr>
    </w:pPr>
  </w:style>
  <w:style w:type="paragraph" w:styleId="STEVILCENJETEXT10pt" w:customStyle="1">
    <w:name w:val="STEVILCENJE_TEXT_10pt"/>
    <w:qFormat/>
    <w:rsid w:val="003C5C1C"/>
    <w:pPr>
      <w:numPr>
        <w:numId w:val="4"/>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styleId="Default" w:customStyle="1">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styleId="BodyTextChar" w:customStyle="1">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styleId="DocumentMapChar" w:customStyle="1">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styleId="CommentTextChar" w:customStyle="1">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styleId="CommentSubjectChar" w:customStyle="1">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0133E8"/>
    <w:rPr>
      <w:rFonts w:ascii="Trebuchet MS" w:hAnsi="Trebuchet MS" w:cs="Times New Roman"/>
      <w:sz w:val="20"/>
      <w:szCs w:val="24"/>
    </w:rPr>
  </w:style>
  <w:style w:type="character" w:styleId="apple-converted-space" w:customStyle="1">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hAnsi="Times New Roman" w:eastAsiaTheme="minorHAnsi"/>
      <w:sz w:val="24"/>
      <w:lang w:eastAsia="en-GB"/>
    </w:rPr>
  </w:style>
  <w:style w:type="paragraph" w:styleId="alineazaodstavkom" w:customStyle="1">
    <w:name w:val="alineazaodstavkom"/>
    <w:basedOn w:val="Normal"/>
    <w:rsid w:val="005E57BC"/>
    <w:pPr>
      <w:spacing w:before="100" w:beforeAutospacing="1" w:after="100" w:afterAutospacing="1"/>
    </w:pPr>
    <w:rPr>
      <w:rFonts w:ascii="Times New Roman" w:hAnsi="Times New Roman" w:eastAsia="Times New Roman"/>
      <w:sz w:val="24"/>
    </w:rPr>
  </w:style>
  <w:style w:type="character" w:styleId="Nerazreenaomemba1" w:customStyle="1">
    <w:name w:val="Nerazrešena omemba1"/>
    <w:basedOn w:val="DefaultParagraphFont"/>
    <w:uiPriority w:val="99"/>
    <w:semiHidden/>
    <w:unhideWhenUsed/>
    <w:rsid w:val="00AE3985"/>
    <w:rPr>
      <w:color w:val="605E5C"/>
      <w:shd w:val="clear" w:color="auto" w:fill="E1DFDD"/>
    </w:rPr>
  </w:style>
  <w:style w:type="character" w:styleId="Heading2Char" w:customStyle="1">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styleId="purple" w:customStyle="1">
    <w:name w:val="purple"/>
    <w:basedOn w:val="Normal"/>
    <w:rsid w:val="00AB63C4"/>
    <w:pPr>
      <w:spacing w:before="100" w:beforeAutospacing="1" w:after="100" w:afterAutospacing="1"/>
    </w:pPr>
    <w:rPr>
      <w:rFonts w:ascii="Times New Roman" w:hAnsi="Times New Roman" w:eastAsia="Times New Roman"/>
      <w:sz w:val="24"/>
    </w:rPr>
  </w:style>
  <w:style w:type="table" w:styleId="TableGrid1" w:customStyle="1">
    <w:name w:val="Table Grid1"/>
    <w:basedOn w:val="TableNormal"/>
    <w:next w:val="TableGrid"/>
    <w:rsid w:val="007D6F66"/>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F70802"/>
    <w:rPr>
      <w:rFonts w:asciiTheme="minorHAnsi" w:hAnsiTheme="minorHAnsi" w:eastAsiaTheme="majorEastAsia" w:cstheme="majorBidi"/>
      <w:b/>
      <w:color w:val="31849B" w:themeColor="accent5" w:themeShade="BF"/>
      <w:sz w:val="24"/>
      <w:szCs w:val="32"/>
    </w:rPr>
  </w:style>
  <w:style w:type="character" w:styleId="Heading3Char" w:customStyle="1">
    <w:name w:val="Heading 3 Char"/>
    <w:basedOn w:val="DefaultParagraphFont"/>
    <w:link w:val="Heading3"/>
    <w:rsid w:val="00865169"/>
    <w:rPr>
      <w:rFonts w:asciiTheme="majorHAnsi" w:hAnsiTheme="majorHAnsi" w:eastAsiaTheme="majorEastAsia"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styleId="Mention1" w:customStyle="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4.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eader" Target="header1.xml" Id="rId20" /><Relationship Type="http://schemas.microsoft.com/office/2011/relationships/people" Target="peop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ejn.gov.si/eJN2" TargetMode="External" Id="rId15" /><Relationship Type="http://schemas.openxmlformats.org/officeDocument/2006/relationships/footer" Target="footer2.xml" Id="rId23" /><Relationship Type="http://schemas.openxmlformats.org/officeDocument/2006/relationships/fontTable" Target="fontTable.xml" Id="rId28" /><Relationship Type="http://schemas.openxmlformats.org/officeDocument/2006/relationships/endnotes" Target="endnotes.xml" Id="rId10" /><Relationship Type="http://schemas.microsoft.com/office/2019/05/relationships/documenttasks" Target="documenttasks/documenttasks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22" /><Relationship Type="http://schemas.openxmlformats.org/officeDocument/2006/relationships/footer" Target="footer4.xml" Id="rId27" /><Relationship Type="http://schemas.openxmlformats.org/officeDocument/2006/relationships/theme" Target="theme/theme1.xml" Id="rId30" /><Relationship Type="http://schemas.openxmlformats.org/officeDocument/2006/relationships/hyperlink" Target="https://ejn.gov.si/eJN2" TargetMode="External" Id="R147b82d11dac4dcb" /><Relationship Type="http://schemas.openxmlformats.org/officeDocument/2006/relationships/hyperlink" Target="https://ejn.gov.si/en/aktualno/vec-informacij-ponudniki.html" TargetMode="External" Id="R63a6783b56f34eb6" /><Relationship Type="http://schemas.openxmlformats.org/officeDocument/2006/relationships/hyperlink" Target="https://www.uradni-list.si/glasilo-uradni-list-rs/vsebina/2011-01-3056" TargetMode="External" Id="R60c4b621a3164250" /><Relationship Type="http://schemas.openxmlformats.org/officeDocument/2006/relationships/hyperlink" Target="https://www.uradni-list.si/glasilo-uradni-list-rs/vsebina/2020-01-2765" TargetMode="External" Id="Rae5a1b82cf52471f" /><Relationship Type="http://schemas.openxmlformats.org/officeDocument/2006/relationships/hyperlink" Target="https://www.uradni-list.si/glasilo-uradni-list-rs/vsebina/2022-01-0014" TargetMode="External" Id="Ree948be4f4944e9f" /><Relationship Type="http://schemas.openxmlformats.org/officeDocument/2006/relationships/hyperlink" Target="https://www.uradni-list.si/glasilo-uradni-list-rs/vsebina/2023-01-0301" TargetMode="External" Id="R2315e999cea34cad" /></Relationships>
</file>

<file path=word/documenttasks/documenttasks1.xml><?xml version="1.0" encoding="utf-8"?>
<t:Tasks xmlns:t="http://schemas.microsoft.com/office/tasks/2019/documenttasks" xmlns:oel="http://schemas.microsoft.com/office/2019/extlst">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customXml/itemProps2.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customXml/itemProps3.xml><?xml version="1.0" encoding="utf-8"?>
<ds:datastoreItem xmlns:ds="http://schemas.openxmlformats.org/officeDocument/2006/customXml" ds:itemID="{B03F7C8F-1330-4E73-9B93-5E279F21C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Microsoft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NAROČNIK:</dc:title>
  <dc:subject/>
  <dc:creator>Natasa Sagernik</dc:creator>
  <keywords/>
  <dc:description/>
  <lastModifiedBy>Živa Korenjak</lastModifiedBy>
  <revision>37</revision>
  <lastPrinted>2021-12-16T12:26:00.0000000Z</lastPrinted>
  <dcterms:created xsi:type="dcterms:W3CDTF">2025-02-04T14:17:00.0000000Z</dcterms:created>
  <dcterms:modified xsi:type="dcterms:W3CDTF">2025-02-20T06:46:47.1743251Z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